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6DC" w:rsidRPr="003A2631" w:rsidRDefault="001753A7" w:rsidP="007036DC">
      <w:pPr>
        <w:pStyle w:val="Heading30"/>
        <w:shd w:val="clear" w:color="auto" w:fill="auto"/>
        <w:spacing w:before="0" w:after="0"/>
        <w:rPr>
          <w:b/>
          <w:color w:val="000000" w:themeColor="text1"/>
          <w:sz w:val="24"/>
          <w:szCs w:val="24"/>
          <w:lang w:val="ro-RO"/>
        </w:rPr>
      </w:pPr>
      <w:bookmarkStart w:id="0" w:name="bookmark0"/>
      <w:bookmarkStart w:id="1" w:name="_GoBack"/>
      <w:bookmarkEnd w:id="1"/>
      <w:r>
        <w:rPr>
          <w:b/>
          <w:color w:val="000000" w:themeColor="text1"/>
          <w:sz w:val="24"/>
          <w:szCs w:val="24"/>
          <w:lang w:val="ro-RO"/>
        </w:rPr>
        <w:t xml:space="preserve"> </w:t>
      </w:r>
    </w:p>
    <w:p w:rsidR="0074599F" w:rsidRPr="003A2631" w:rsidRDefault="006679BD" w:rsidP="007036DC">
      <w:pPr>
        <w:pStyle w:val="Heading30"/>
        <w:shd w:val="clear" w:color="auto" w:fill="auto"/>
        <w:spacing w:before="0" w:after="0"/>
        <w:rPr>
          <w:b/>
          <w:color w:val="000000" w:themeColor="text1"/>
          <w:sz w:val="24"/>
          <w:szCs w:val="24"/>
        </w:rPr>
      </w:pPr>
      <w:r w:rsidRPr="003A2631">
        <w:rPr>
          <w:b/>
          <w:color w:val="000000" w:themeColor="text1"/>
          <w:sz w:val="24"/>
          <w:szCs w:val="24"/>
        </w:rPr>
        <w:t>CONTRACT DE ASISTENŢĂ J</w:t>
      </w:r>
      <w:r w:rsidR="0074599F" w:rsidRPr="003A2631">
        <w:rPr>
          <w:b/>
          <w:color w:val="000000" w:themeColor="text1"/>
          <w:sz w:val="24"/>
          <w:szCs w:val="24"/>
        </w:rPr>
        <w:t>URIDICĂ</w:t>
      </w:r>
    </w:p>
    <w:p w:rsidR="007036DC" w:rsidRPr="003A2631" w:rsidRDefault="007036DC" w:rsidP="007036DC">
      <w:pPr>
        <w:pStyle w:val="Heading30"/>
        <w:shd w:val="clear" w:color="auto" w:fill="auto"/>
        <w:spacing w:before="0" w:after="0"/>
        <w:rPr>
          <w:b/>
          <w:color w:val="000000" w:themeColor="text1"/>
          <w:sz w:val="24"/>
          <w:szCs w:val="24"/>
        </w:rPr>
      </w:pPr>
    </w:p>
    <w:p w:rsidR="0074599F" w:rsidRPr="003A2631" w:rsidRDefault="0074599F" w:rsidP="007036DC">
      <w:pPr>
        <w:pStyle w:val="Heading30"/>
        <w:shd w:val="clear" w:color="auto" w:fill="auto"/>
        <w:spacing w:before="0" w:after="0"/>
        <w:rPr>
          <w:b/>
          <w:color w:val="000000" w:themeColor="text1"/>
          <w:sz w:val="24"/>
          <w:szCs w:val="24"/>
        </w:rPr>
      </w:pPr>
      <w:r w:rsidRPr="003A2631">
        <w:rPr>
          <w:b/>
          <w:color w:val="000000" w:themeColor="text1"/>
          <w:sz w:val="24"/>
          <w:szCs w:val="24"/>
        </w:rPr>
        <w:t xml:space="preserve">Nr. </w:t>
      </w:r>
      <w:bookmarkEnd w:id="0"/>
      <w:r w:rsidRPr="003A2631">
        <w:rPr>
          <w:b/>
          <w:color w:val="000000" w:themeColor="text1"/>
          <w:sz w:val="24"/>
          <w:szCs w:val="24"/>
        </w:rPr>
        <w:t>.........</w:t>
      </w:r>
      <w:r w:rsidR="007036DC" w:rsidRPr="003A2631">
        <w:rPr>
          <w:b/>
          <w:color w:val="000000" w:themeColor="text1"/>
          <w:sz w:val="24"/>
          <w:szCs w:val="24"/>
        </w:rPr>
        <w:t xml:space="preserve"> </w:t>
      </w:r>
      <w:r w:rsidRPr="003A2631">
        <w:rPr>
          <w:b/>
          <w:color w:val="000000" w:themeColor="text1"/>
          <w:sz w:val="24"/>
          <w:szCs w:val="24"/>
        </w:rPr>
        <w:t>din...........................</w:t>
      </w:r>
    </w:p>
    <w:p w:rsidR="0074599F" w:rsidRPr="003A2631" w:rsidRDefault="0074599F" w:rsidP="007036DC">
      <w:pPr>
        <w:pStyle w:val="Heading30"/>
        <w:shd w:val="clear" w:color="auto" w:fill="auto"/>
        <w:spacing w:before="0" w:after="0"/>
        <w:ind w:left="2232"/>
        <w:rPr>
          <w:b/>
          <w:color w:val="000000" w:themeColor="text1"/>
          <w:sz w:val="24"/>
          <w:szCs w:val="24"/>
        </w:rPr>
      </w:pPr>
    </w:p>
    <w:p w:rsidR="00BC2F50" w:rsidRPr="003A2631" w:rsidRDefault="00BC2F50" w:rsidP="007036DC">
      <w:pPr>
        <w:pStyle w:val="Heading30"/>
        <w:shd w:val="clear" w:color="auto" w:fill="auto"/>
        <w:spacing w:before="0" w:after="0"/>
        <w:ind w:left="2232"/>
        <w:rPr>
          <w:color w:val="000000" w:themeColor="text1"/>
          <w:sz w:val="24"/>
          <w:szCs w:val="24"/>
        </w:rPr>
      </w:pPr>
    </w:p>
    <w:p w:rsidR="0074599F" w:rsidRPr="003A2631" w:rsidRDefault="006679BD" w:rsidP="007036DC">
      <w:pPr>
        <w:pStyle w:val="Heading30"/>
        <w:shd w:val="clear" w:color="auto" w:fill="auto"/>
        <w:spacing w:before="0" w:after="0"/>
        <w:ind w:left="90"/>
        <w:jc w:val="left"/>
        <w:rPr>
          <w:b/>
          <w:color w:val="000000" w:themeColor="text1"/>
          <w:sz w:val="24"/>
          <w:szCs w:val="24"/>
        </w:rPr>
      </w:pPr>
      <w:r w:rsidRPr="003A2631">
        <w:rPr>
          <w:b/>
          <w:color w:val="000000" w:themeColor="text1"/>
          <w:sz w:val="24"/>
          <w:szCs w:val="24"/>
        </w:rPr>
        <w:t>Î</w:t>
      </w:r>
      <w:r w:rsidR="0074599F" w:rsidRPr="003A2631">
        <w:rPr>
          <w:b/>
          <w:color w:val="000000" w:themeColor="text1"/>
          <w:sz w:val="24"/>
          <w:szCs w:val="24"/>
        </w:rPr>
        <w:t>ncheiat între:</w:t>
      </w:r>
    </w:p>
    <w:p w:rsidR="00F66281" w:rsidRPr="003A2631" w:rsidRDefault="006052D1" w:rsidP="007036DC">
      <w:pPr>
        <w:pStyle w:val="BodyText1"/>
        <w:numPr>
          <w:ilvl w:val="0"/>
          <w:numId w:val="1"/>
        </w:numPr>
        <w:shd w:val="clear" w:color="auto" w:fill="auto"/>
        <w:tabs>
          <w:tab w:val="left" w:pos="318"/>
        </w:tabs>
        <w:spacing w:before="0"/>
        <w:ind w:left="40" w:firstLine="0"/>
        <w:rPr>
          <w:color w:val="000000" w:themeColor="text1"/>
          <w:sz w:val="24"/>
          <w:szCs w:val="24"/>
        </w:rPr>
      </w:pPr>
      <w:r>
        <w:rPr>
          <w:rStyle w:val="BodytextBold"/>
          <w:color w:val="000000" w:themeColor="text1"/>
          <w:sz w:val="24"/>
          <w:szCs w:val="24"/>
        </w:rPr>
        <w:t>Societatea Civilă Profesională de  Avocaţi</w:t>
      </w:r>
      <w:r w:rsidR="0074599F" w:rsidRPr="003A2631">
        <w:rPr>
          <w:rStyle w:val="BodytextBold"/>
          <w:color w:val="000000" w:themeColor="text1"/>
          <w:sz w:val="24"/>
          <w:szCs w:val="24"/>
        </w:rPr>
        <w:t>..................................</w:t>
      </w:r>
      <w:r w:rsidR="0074599F" w:rsidRPr="003A2631">
        <w:rPr>
          <w:color w:val="000000" w:themeColor="text1"/>
          <w:sz w:val="24"/>
          <w:szCs w:val="24"/>
        </w:rPr>
        <w:t xml:space="preserve"> cu sediul în ............................, strada ............................... nr ..............., jud ……………, având</w:t>
      </w:r>
      <w:r>
        <w:rPr>
          <w:color w:val="000000" w:themeColor="text1"/>
          <w:sz w:val="24"/>
          <w:szCs w:val="24"/>
        </w:rPr>
        <w:t xml:space="preserve"> C</w:t>
      </w:r>
      <w:r w:rsidR="0074599F" w:rsidRPr="003A2631">
        <w:rPr>
          <w:color w:val="000000" w:themeColor="text1"/>
          <w:sz w:val="24"/>
          <w:szCs w:val="24"/>
        </w:rPr>
        <w:t>IF ........................, cont bancar nr ........................deschis la ............................., prin</w:t>
      </w:r>
      <w:r w:rsidR="0074599F" w:rsidRPr="003A2631">
        <w:rPr>
          <w:rStyle w:val="BodytextBoldItalic"/>
          <w:color w:val="000000" w:themeColor="text1"/>
          <w:sz w:val="24"/>
          <w:szCs w:val="24"/>
        </w:rPr>
        <w:t xml:space="preserve"> ..............................,</w:t>
      </w:r>
      <w:r w:rsidR="00F66281" w:rsidRPr="003A2631">
        <w:rPr>
          <w:rStyle w:val="BodytextBoldItalic"/>
          <w:color w:val="000000" w:themeColor="text1"/>
          <w:sz w:val="24"/>
          <w:szCs w:val="24"/>
        </w:rPr>
        <w:t xml:space="preserve"> </w:t>
      </w:r>
      <w:r w:rsidR="007D721F">
        <w:rPr>
          <w:rStyle w:val="BodytextBoldItalic"/>
          <w:b w:val="0"/>
          <w:i w:val="0"/>
          <w:color w:val="000000" w:themeColor="text1"/>
          <w:sz w:val="24"/>
          <w:szCs w:val="24"/>
        </w:rPr>
        <w:t xml:space="preserve">în calitate </w:t>
      </w:r>
      <w:r w:rsidR="00F66281" w:rsidRPr="003A2631">
        <w:rPr>
          <w:rStyle w:val="BodytextBoldItalic"/>
          <w:b w:val="0"/>
          <w:i w:val="0"/>
          <w:color w:val="000000" w:themeColor="text1"/>
          <w:sz w:val="24"/>
          <w:szCs w:val="24"/>
        </w:rPr>
        <w:t xml:space="preserve"> Prestator, </w:t>
      </w:r>
      <w:r w:rsidR="0074599F" w:rsidRPr="003A2631">
        <w:rPr>
          <w:color w:val="000000" w:themeColor="text1"/>
          <w:sz w:val="24"/>
          <w:szCs w:val="24"/>
        </w:rPr>
        <w:t xml:space="preserve"> pe de o parte, </w:t>
      </w:r>
    </w:p>
    <w:p w:rsidR="0074599F" w:rsidRPr="003A2631" w:rsidRDefault="0074599F" w:rsidP="007036DC">
      <w:pPr>
        <w:pStyle w:val="BodyText1"/>
        <w:shd w:val="clear" w:color="auto" w:fill="auto"/>
        <w:tabs>
          <w:tab w:val="left" w:pos="318"/>
        </w:tabs>
        <w:spacing w:before="0"/>
        <w:ind w:left="40" w:firstLine="0"/>
        <w:rPr>
          <w:color w:val="000000" w:themeColor="text1"/>
          <w:sz w:val="24"/>
          <w:szCs w:val="24"/>
        </w:rPr>
      </w:pPr>
      <w:r w:rsidRPr="003A2631">
        <w:rPr>
          <w:color w:val="000000" w:themeColor="text1"/>
          <w:sz w:val="24"/>
          <w:szCs w:val="24"/>
        </w:rPr>
        <w:t>şi</w:t>
      </w:r>
    </w:p>
    <w:p w:rsidR="0074599F" w:rsidRDefault="0074599F" w:rsidP="007036DC">
      <w:pPr>
        <w:pStyle w:val="BodyText1"/>
        <w:numPr>
          <w:ilvl w:val="0"/>
          <w:numId w:val="1"/>
        </w:numPr>
        <w:shd w:val="clear" w:color="auto" w:fill="auto"/>
        <w:tabs>
          <w:tab w:val="left" w:pos="299"/>
        </w:tabs>
        <w:spacing w:before="0"/>
        <w:ind w:left="40" w:firstLine="0"/>
        <w:rPr>
          <w:color w:val="000000" w:themeColor="text1"/>
          <w:sz w:val="24"/>
          <w:szCs w:val="24"/>
        </w:rPr>
      </w:pPr>
      <w:r w:rsidRPr="003A2631">
        <w:rPr>
          <w:rStyle w:val="BodytextBold"/>
          <w:color w:val="000000" w:themeColor="text1"/>
          <w:sz w:val="24"/>
          <w:szCs w:val="24"/>
        </w:rPr>
        <w:t>R</w:t>
      </w:r>
      <w:r w:rsidRPr="003A2631">
        <w:rPr>
          <w:b/>
          <w:color w:val="000000" w:themeColor="text1"/>
          <w:sz w:val="24"/>
          <w:szCs w:val="24"/>
        </w:rPr>
        <w:t>.A</w:t>
      </w:r>
      <w:r w:rsidRPr="003A2631">
        <w:rPr>
          <w:color w:val="000000" w:themeColor="text1"/>
          <w:sz w:val="24"/>
          <w:szCs w:val="24"/>
        </w:rPr>
        <w:t>.</w:t>
      </w:r>
      <w:r w:rsidRPr="003A2631">
        <w:rPr>
          <w:rStyle w:val="BodytextBold"/>
          <w:color w:val="000000" w:themeColor="text1"/>
          <w:sz w:val="24"/>
          <w:szCs w:val="24"/>
        </w:rPr>
        <w:t xml:space="preserve"> „Aeroportul Transilvania" Tîrgu Mureş,</w:t>
      </w:r>
      <w:r w:rsidRPr="003A2631">
        <w:rPr>
          <w:color w:val="000000" w:themeColor="text1"/>
          <w:sz w:val="24"/>
          <w:szCs w:val="24"/>
        </w:rPr>
        <w:t xml:space="preserve"> cu sediul în Vidrasau, (C.P 547612), jud Mures, Înregistrat la ORC sub nr J26/261/1998, CUI 4276000, cont bancar RO78RNCB0188034965270001, deschis la BCR Tirgu Mures, reprezentat legal de către domnul Peti Andrei</w:t>
      </w:r>
      <w:r w:rsidR="003A2631" w:rsidRPr="003A2631">
        <w:rPr>
          <w:color w:val="000000" w:themeColor="text1"/>
          <w:sz w:val="24"/>
          <w:szCs w:val="24"/>
        </w:rPr>
        <w:t>,</w:t>
      </w:r>
      <w:r w:rsidR="005D5DF7">
        <w:rPr>
          <w:color w:val="000000" w:themeColor="text1"/>
          <w:sz w:val="24"/>
          <w:szCs w:val="24"/>
        </w:rPr>
        <w:t xml:space="preserve"> </w:t>
      </w:r>
      <w:r w:rsidR="003A2631" w:rsidRPr="003A2631">
        <w:rPr>
          <w:color w:val="000000" w:themeColor="text1"/>
          <w:sz w:val="24"/>
          <w:szCs w:val="24"/>
        </w:rPr>
        <w:t xml:space="preserve">presedinte  </w:t>
      </w:r>
      <w:r w:rsidRPr="003A2631">
        <w:rPr>
          <w:color w:val="000000" w:themeColor="text1"/>
          <w:sz w:val="24"/>
          <w:szCs w:val="24"/>
        </w:rPr>
        <w:t xml:space="preserve">al Consiliului de </w:t>
      </w:r>
      <w:r w:rsidR="00AE2079" w:rsidRPr="003A2631">
        <w:rPr>
          <w:color w:val="000000" w:themeColor="text1"/>
          <w:sz w:val="24"/>
          <w:szCs w:val="24"/>
        </w:rPr>
        <w:t>A</w:t>
      </w:r>
      <w:r w:rsidRPr="003A2631">
        <w:rPr>
          <w:color w:val="000000" w:themeColor="text1"/>
          <w:sz w:val="24"/>
          <w:szCs w:val="24"/>
        </w:rPr>
        <w:t>dministraţie, in calitate de</w:t>
      </w:r>
      <w:r w:rsidR="003A2631">
        <w:rPr>
          <w:color w:val="000000" w:themeColor="text1"/>
          <w:sz w:val="24"/>
          <w:szCs w:val="24"/>
        </w:rPr>
        <w:t xml:space="preserve"> Achizitor/</w:t>
      </w:r>
      <w:r w:rsidRPr="003A2631">
        <w:rPr>
          <w:color w:val="000000" w:themeColor="text1"/>
          <w:sz w:val="24"/>
          <w:szCs w:val="24"/>
        </w:rPr>
        <w:t xml:space="preserve"> Client</w:t>
      </w:r>
      <w:r w:rsidR="007D721F">
        <w:rPr>
          <w:color w:val="000000" w:themeColor="text1"/>
          <w:sz w:val="24"/>
          <w:szCs w:val="24"/>
        </w:rPr>
        <w:t>-beneficiar</w:t>
      </w:r>
      <w:r w:rsidRPr="003A2631">
        <w:rPr>
          <w:color w:val="000000" w:themeColor="text1"/>
          <w:sz w:val="24"/>
          <w:szCs w:val="24"/>
        </w:rPr>
        <w:t>.</w:t>
      </w:r>
    </w:p>
    <w:p w:rsidR="003A2631" w:rsidRPr="003A2631" w:rsidRDefault="003A2631" w:rsidP="003A2631">
      <w:pPr>
        <w:pStyle w:val="BodyText1"/>
        <w:shd w:val="clear" w:color="auto" w:fill="auto"/>
        <w:tabs>
          <w:tab w:val="left" w:pos="299"/>
        </w:tabs>
        <w:spacing w:before="0"/>
        <w:ind w:left="40" w:firstLine="0"/>
        <w:rPr>
          <w:color w:val="000000" w:themeColor="text1"/>
          <w:sz w:val="24"/>
          <w:szCs w:val="24"/>
        </w:rPr>
      </w:pPr>
    </w:p>
    <w:p w:rsidR="0074599F" w:rsidRPr="003A2631" w:rsidRDefault="00F66281" w:rsidP="007036DC">
      <w:pPr>
        <w:pStyle w:val="BodyText1"/>
        <w:shd w:val="clear" w:color="auto" w:fill="auto"/>
        <w:tabs>
          <w:tab w:val="left" w:pos="299"/>
        </w:tabs>
        <w:spacing w:before="0"/>
        <w:ind w:left="40" w:firstLine="0"/>
        <w:rPr>
          <w:color w:val="000000" w:themeColor="text1"/>
          <w:sz w:val="24"/>
          <w:szCs w:val="24"/>
        </w:rPr>
      </w:pPr>
      <w:r w:rsidRPr="003A2631">
        <w:rPr>
          <w:color w:val="000000" w:themeColor="text1"/>
          <w:sz w:val="24"/>
          <w:szCs w:val="24"/>
        </w:rPr>
        <w:tab/>
      </w:r>
      <w:r w:rsidRPr="003A2631">
        <w:rPr>
          <w:color w:val="000000" w:themeColor="text1"/>
          <w:sz w:val="24"/>
          <w:szCs w:val="24"/>
        </w:rPr>
        <w:tab/>
      </w:r>
      <w:r w:rsidR="006D4140" w:rsidRPr="003A2631">
        <w:rPr>
          <w:color w:val="000000" w:themeColor="text1"/>
          <w:sz w:val="24"/>
          <w:szCs w:val="24"/>
        </w:rPr>
        <w:t>Î</w:t>
      </w:r>
      <w:r w:rsidR="0074599F" w:rsidRPr="003A2631">
        <w:rPr>
          <w:color w:val="000000" w:themeColor="text1"/>
          <w:sz w:val="24"/>
          <w:szCs w:val="24"/>
        </w:rPr>
        <w:t>n conformitate cu prevederile Legii nr. 51/1995 pentru organizarea şi exercitarea profesiei de avocat</w:t>
      </w:r>
      <w:r w:rsidRPr="003A2631">
        <w:rPr>
          <w:color w:val="000000" w:themeColor="text1"/>
          <w:sz w:val="24"/>
          <w:szCs w:val="24"/>
        </w:rPr>
        <w:t>, republicată, cu modificările și completările ulterioare</w:t>
      </w:r>
      <w:r w:rsidR="0074599F" w:rsidRPr="003A2631">
        <w:rPr>
          <w:color w:val="000000" w:themeColor="text1"/>
          <w:sz w:val="24"/>
          <w:szCs w:val="24"/>
        </w:rPr>
        <w:t xml:space="preserve"> şi ale statutului profesiei, părţile convin următoarele:</w:t>
      </w:r>
    </w:p>
    <w:p w:rsidR="00AE2079" w:rsidRPr="003A2631" w:rsidRDefault="00AE2079" w:rsidP="007036DC">
      <w:pPr>
        <w:pStyle w:val="BodyText1"/>
        <w:shd w:val="clear" w:color="auto" w:fill="auto"/>
        <w:tabs>
          <w:tab w:val="left" w:pos="299"/>
        </w:tabs>
        <w:spacing w:before="0"/>
        <w:ind w:left="40" w:firstLine="0"/>
        <w:rPr>
          <w:color w:val="000000" w:themeColor="text1"/>
          <w:sz w:val="24"/>
          <w:szCs w:val="24"/>
        </w:rPr>
      </w:pPr>
    </w:p>
    <w:p w:rsidR="006052D1" w:rsidRDefault="0074599F" w:rsidP="006052D1">
      <w:pPr>
        <w:pStyle w:val="Heading30"/>
        <w:shd w:val="clear" w:color="auto" w:fill="auto"/>
        <w:spacing w:before="0" w:after="0"/>
        <w:ind w:left="40" w:firstLine="720"/>
        <w:jc w:val="both"/>
        <w:rPr>
          <w:b/>
          <w:color w:val="000000" w:themeColor="text1"/>
          <w:sz w:val="24"/>
          <w:szCs w:val="24"/>
        </w:rPr>
      </w:pPr>
      <w:bookmarkStart w:id="2" w:name="bookmark1"/>
      <w:r w:rsidRPr="003A2631">
        <w:rPr>
          <w:b/>
          <w:color w:val="000000" w:themeColor="text1"/>
          <w:sz w:val="24"/>
          <w:szCs w:val="24"/>
        </w:rPr>
        <w:t>Art.</w:t>
      </w:r>
      <w:r w:rsidR="006D4140" w:rsidRPr="003A2631">
        <w:rPr>
          <w:b/>
          <w:color w:val="000000" w:themeColor="text1"/>
          <w:sz w:val="24"/>
          <w:szCs w:val="24"/>
        </w:rPr>
        <w:t xml:space="preserve"> </w:t>
      </w:r>
      <w:r w:rsidRPr="003A2631">
        <w:rPr>
          <w:b/>
          <w:color w:val="000000" w:themeColor="text1"/>
          <w:sz w:val="24"/>
          <w:szCs w:val="24"/>
        </w:rPr>
        <w:t>l - Obiectul contractului</w:t>
      </w:r>
      <w:bookmarkEnd w:id="2"/>
    </w:p>
    <w:p w:rsidR="0074599F" w:rsidRPr="006052D1" w:rsidRDefault="006052D1" w:rsidP="006052D1">
      <w:pPr>
        <w:pStyle w:val="Heading30"/>
        <w:shd w:val="clear" w:color="auto" w:fill="auto"/>
        <w:spacing w:before="0" w:after="0"/>
        <w:ind w:left="40" w:firstLine="720"/>
        <w:jc w:val="both"/>
        <w:rPr>
          <w:b/>
          <w:color w:val="000000" w:themeColor="text1"/>
          <w:sz w:val="24"/>
          <w:szCs w:val="24"/>
        </w:rPr>
      </w:pPr>
      <w:r>
        <w:rPr>
          <w:b/>
          <w:color w:val="000000" w:themeColor="text1"/>
          <w:sz w:val="24"/>
          <w:szCs w:val="24"/>
        </w:rPr>
        <w:t>1.2</w:t>
      </w:r>
      <w:r w:rsidR="00BC2F50" w:rsidRPr="003A2631">
        <w:rPr>
          <w:color w:val="000000" w:themeColor="text1"/>
          <w:sz w:val="24"/>
          <w:szCs w:val="24"/>
        </w:rPr>
        <w:t xml:space="preserve">  </w:t>
      </w:r>
      <w:r w:rsidR="0074599F" w:rsidRPr="003A2631">
        <w:rPr>
          <w:color w:val="000000" w:themeColor="text1"/>
          <w:sz w:val="24"/>
          <w:szCs w:val="24"/>
        </w:rPr>
        <w:t>Obiectul contractului îl reprezintă acordarea</w:t>
      </w:r>
      <w:r>
        <w:rPr>
          <w:color w:val="000000" w:themeColor="text1"/>
          <w:sz w:val="24"/>
          <w:szCs w:val="24"/>
        </w:rPr>
        <w:t xml:space="preserve"> ,conform Caietului de  sarcini</w:t>
      </w:r>
      <w:r w:rsidR="0074599F" w:rsidRPr="003A2631">
        <w:rPr>
          <w:color w:val="000000" w:themeColor="text1"/>
          <w:sz w:val="24"/>
          <w:szCs w:val="24"/>
        </w:rPr>
        <w:t xml:space="preserve"> </w:t>
      </w:r>
      <w:r>
        <w:rPr>
          <w:color w:val="000000" w:themeColor="text1"/>
          <w:sz w:val="24"/>
          <w:szCs w:val="24"/>
        </w:rPr>
        <w:t xml:space="preserve">, a </w:t>
      </w:r>
      <w:r w:rsidR="0074599F" w:rsidRPr="003A2631">
        <w:rPr>
          <w:color w:val="000000" w:themeColor="text1"/>
          <w:sz w:val="24"/>
          <w:szCs w:val="24"/>
        </w:rPr>
        <w:t>servicii</w:t>
      </w:r>
      <w:r>
        <w:rPr>
          <w:color w:val="000000" w:themeColor="text1"/>
          <w:sz w:val="24"/>
          <w:szCs w:val="24"/>
        </w:rPr>
        <w:t>lor</w:t>
      </w:r>
      <w:r w:rsidR="0074599F" w:rsidRPr="003A2631">
        <w:rPr>
          <w:color w:val="000000" w:themeColor="text1"/>
          <w:sz w:val="24"/>
          <w:szCs w:val="24"/>
        </w:rPr>
        <w:t xml:space="preserve"> de </w:t>
      </w:r>
      <w:r w:rsidR="00BC2F50" w:rsidRPr="003A2631">
        <w:rPr>
          <w:color w:val="000000" w:themeColor="text1"/>
          <w:sz w:val="24"/>
          <w:szCs w:val="24"/>
        </w:rPr>
        <w:t xml:space="preserve">consultanță, </w:t>
      </w:r>
      <w:r w:rsidR="0074599F" w:rsidRPr="006052D1">
        <w:rPr>
          <w:color w:val="000000" w:themeColor="text1"/>
          <w:sz w:val="24"/>
          <w:szCs w:val="24"/>
        </w:rPr>
        <w:t>asisten</w:t>
      </w:r>
      <w:r w:rsidR="00BC2F50" w:rsidRPr="006052D1">
        <w:rPr>
          <w:color w:val="000000" w:themeColor="text1"/>
          <w:sz w:val="24"/>
          <w:szCs w:val="24"/>
        </w:rPr>
        <w:t>ță</w:t>
      </w:r>
      <w:r w:rsidR="0074599F" w:rsidRPr="006052D1">
        <w:rPr>
          <w:color w:val="000000" w:themeColor="text1"/>
          <w:sz w:val="24"/>
          <w:szCs w:val="24"/>
        </w:rPr>
        <w:t xml:space="preserve"> si reprezentare juridica in instanta</w:t>
      </w:r>
      <w:r>
        <w:rPr>
          <w:color w:val="000000" w:themeColor="text1"/>
          <w:sz w:val="24"/>
          <w:szCs w:val="24"/>
        </w:rPr>
        <w:t>,</w:t>
      </w:r>
      <w:r w:rsidR="0074599F" w:rsidRPr="006052D1">
        <w:rPr>
          <w:color w:val="000000" w:themeColor="text1"/>
          <w:sz w:val="24"/>
          <w:szCs w:val="24"/>
        </w:rPr>
        <w:t xml:space="preserve"> a</w:t>
      </w:r>
      <w:r w:rsidR="00307798" w:rsidRPr="006052D1">
        <w:rPr>
          <w:color w:val="000000" w:themeColor="text1"/>
          <w:sz w:val="24"/>
          <w:szCs w:val="24"/>
        </w:rPr>
        <w:t xml:space="preserve"> achizitorului/</w:t>
      </w:r>
      <w:r w:rsidR="0074599F" w:rsidRPr="006052D1">
        <w:rPr>
          <w:color w:val="000000" w:themeColor="text1"/>
          <w:sz w:val="24"/>
          <w:szCs w:val="24"/>
        </w:rPr>
        <w:t xml:space="preserve"> clientului Regia Autonoma Aeroportul Transilvania Tirgu M</w:t>
      </w:r>
      <w:r w:rsidR="007D721F" w:rsidRPr="006052D1">
        <w:rPr>
          <w:color w:val="000000" w:themeColor="text1"/>
          <w:sz w:val="24"/>
          <w:szCs w:val="24"/>
        </w:rPr>
        <w:t>ures pentru o perioada de 2 ani,</w:t>
      </w:r>
      <w:r w:rsidR="005D5DF7">
        <w:rPr>
          <w:color w:val="000000" w:themeColor="text1"/>
          <w:sz w:val="24"/>
          <w:szCs w:val="24"/>
        </w:rPr>
        <w:t xml:space="preserve"> </w:t>
      </w:r>
      <w:r w:rsidR="007D721F" w:rsidRPr="006052D1">
        <w:rPr>
          <w:color w:val="000000" w:themeColor="text1"/>
          <w:sz w:val="24"/>
          <w:szCs w:val="24"/>
        </w:rPr>
        <w:t>conform  caietului  de  sarcini.</w:t>
      </w:r>
    </w:p>
    <w:p w:rsidR="00BC2F50" w:rsidRPr="003A2631" w:rsidRDefault="00BC2F50" w:rsidP="007036DC">
      <w:pPr>
        <w:pStyle w:val="BodyText1"/>
        <w:shd w:val="clear" w:color="auto" w:fill="auto"/>
        <w:spacing w:before="0"/>
        <w:ind w:firstLine="0"/>
        <w:rPr>
          <w:color w:val="000000" w:themeColor="text1"/>
          <w:sz w:val="24"/>
          <w:szCs w:val="24"/>
        </w:rPr>
      </w:pPr>
    </w:p>
    <w:p w:rsidR="0074599F" w:rsidRPr="003A2631" w:rsidRDefault="0074599F" w:rsidP="007036DC">
      <w:pPr>
        <w:pStyle w:val="Heading30"/>
        <w:shd w:val="clear" w:color="auto" w:fill="auto"/>
        <w:spacing w:before="0" w:after="0"/>
        <w:ind w:left="40" w:firstLine="720"/>
        <w:jc w:val="both"/>
        <w:rPr>
          <w:b/>
          <w:color w:val="000000" w:themeColor="text1"/>
          <w:sz w:val="24"/>
          <w:szCs w:val="24"/>
        </w:rPr>
      </w:pPr>
      <w:bookmarkStart w:id="3" w:name="bookmark2"/>
      <w:r w:rsidRPr="003A2631">
        <w:rPr>
          <w:b/>
          <w:color w:val="000000" w:themeColor="text1"/>
          <w:sz w:val="24"/>
          <w:szCs w:val="24"/>
        </w:rPr>
        <w:t>Art.</w:t>
      </w:r>
      <w:r w:rsidR="006D4140" w:rsidRPr="003A2631">
        <w:rPr>
          <w:b/>
          <w:color w:val="000000" w:themeColor="text1"/>
          <w:sz w:val="24"/>
          <w:szCs w:val="24"/>
        </w:rPr>
        <w:t xml:space="preserve"> </w:t>
      </w:r>
      <w:r w:rsidRPr="003A2631">
        <w:rPr>
          <w:b/>
          <w:color w:val="000000" w:themeColor="text1"/>
          <w:sz w:val="24"/>
          <w:szCs w:val="24"/>
        </w:rPr>
        <w:t>2 - Onorariul</w:t>
      </w:r>
      <w:bookmarkEnd w:id="3"/>
    </w:p>
    <w:p w:rsidR="007D721F" w:rsidRDefault="0074599F" w:rsidP="007036DC">
      <w:pPr>
        <w:autoSpaceDE w:val="0"/>
        <w:autoSpaceDN w:val="0"/>
        <w:adjustRightInd w:val="0"/>
        <w:ind w:firstLine="720"/>
        <w:jc w:val="both"/>
        <w:rPr>
          <w:rFonts w:ascii="Times New Roman" w:hAnsi="Times New Roman" w:cs="Times New Roman"/>
          <w:color w:val="000000" w:themeColor="text1"/>
        </w:rPr>
      </w:pPr>
      <w:r w:rsidRPr="003A2631">
        <w:rPr>
          <w:rFonts w:ascii="Times New Roman" w:hAnsi="Times New Roman" w:cs="Times New Roman"/>
          <w:color w:val="000000" w:themeColor="text1"/>
        </w:rPr>
        <w:t xml:space="preserve">2.1. Onorariul se fixează în cuantum de ................... </w:t>
      </w:r>
      <w:r w:rsidR="00F66281" w:rsidRPr="003A2631">
        <w:rPr>
          <w:rFonts w:ascii="Times New Roman" w:hAnsi="Times New Roman" w:cs="Times New Roman"/>
          <w:color w:val="000000" w:themeColor="text1"/>
        </w:rPr>
        <w:t>lei</w:t>
      </w:r>
      <w:r w:rsidRPr="003A2631">
        <w:rPr>
          <w:rFonts w:ascii="Times New Roman" w:hAnsi="Times New Roman" w:cs="Times New Roman"/>
          <w:color w:val="000000" w:themeColor="text1"/>
        </w:rPr>
        <w:t xml:space="preserve"> </w:t>
      </w:r>
      <w:r w:rsidR="00F66281" w:rsidRPr="003A2631">
        <w:rPr>
          <w:rFonts w:ascii="Times New Roman" w:hAnsi="Times New Roman" w:cs="Times New Roman"/>
          <w:color w:val="000000" w:themeColor="text1"/>
        </w:rPr>
        <w:t>(exclusiv</w:t>
      </w:r>
      <w:r w:rsidRPr="003A2631">
        <w:rPr>
          <w:rFonts w:ascii="Times New Roman" w:hAnsi="Times New Roman" w:cs="Times New Roman"/>
          <w:color w:val="000000" w:themeColor="text1"/>
        </w:rPr>
        <w:t xml:space="preserve"> TVA</w:t>
      </w:r>
      <w:r w:rsidR="00F66281" w:rsidRPr="003A2631">
        <w:rPr>
          <w:rFonts w:ascii="Times New Roman" w:hAnsi="Times New Roman" w:cs="Times New Roman"/>
          <w:color w:val="000000" w:themeColor="text1"/>
        </w:rPr>
        <w:t>)</w:t>
      </w:r>
      <w:r w:rsidRPr="003A2631">
        <w:rPr>
          <w:rFonts w:ascii="Times New Roman" w:hAnsi="Times New Roman" w:cs="Times New Roman"/>
          <w:color w:val="000000" w:themeColor="text1"/>
        </w:rPr>
        <w:t xml:space="preserve"> si se va achita </w:t>
      </w:r>
      <w:r w:rsidR="006679BD" w:rsidRPr="003A2631">
        <w:rPr>
          <w:rFonts w:ascii="Times New Roman" w:hAnsi="Times New Roman" w:cs="Times New Roman"/>
          <w:color w:val="000000" w:themeColor="text1"/>
        </w:rPr>
        <w:t>î</w:t>
      </w:r>
      <w:r w:rsidRPr="003A2631">
        <w:rPr>
          <w:rFonts w:ascii="Times New Roman" w:hAnsi="Times New Roman" w:cs="Times New Roman"/>
          <w:color w:val="000000" w:themeColor="text1"/>
        </w:rPr>
        <w:t xml:space="preserve">n termen de 30 zile de la data comunicării facturii, până la sfârşitul fiecărei luni, </w:t>
      </w:r>
      <w:r w:rsidR="00F66281" w:rsidRPr="003A2631">
        <w:rPr>
          <w:rFonts w:ascii="Times New Roman" w:hAnsi="Times New Roman" w:cs="Times New Roman"/>
          <w:color w:val="000000" w:themeColor="text1"/>
        </w:rPr>
        <w:t>factură care va fi însoțită, în mod obligatoriu, de un raport de activitate detaliat cu privire la activitățile prestate în luna pentru care urmează a se face plata.</w:t>
      </w:r>
    </w:p>
    <w:p w:rsidR="00F66281" w:rsidRPr="003A2631" w:rsidRDefault="007D721F" w:rsidP="007036DC">
      <w:pPr>
        <w:autoSpaceDE w:val="0"/>
        <w:autoSpaceDN w:val="0"/>
        <w:adjustRightInd w:val="0"/>
        <w:ind w:firstLine="720"/>
        <w:jc w:val="both"/>
        <w:rPr>
          <w:rFonts w:ascii="Times New Roman" w:eastAsia="TimesNewRomanPSMT" w:hAnsi="Times New Roman" w:cs="Times New Roman"/>
          <w:color w:val="000000" w:themeColor="text1"/>
        </w:rPr>
      </w:pPr>
      <w:r>
        <w:rPr>
          <w:rFonts w:ascii="Times New Roman" w:hAnsi="Times New Roman" w:cs="Times New Roman"/>
          <w:color w:val="000000" w:themeColor="text1"/>
        </w:rPr>
        <w:t>2.2.Nu se  acordă si  nu  pot  fi  percepute in  temeiul  prezentului contract ,alte onorarii inafara  celui  stabilit la  art.2-2.1.</w:t>
      </w:r>
      <w:r w:rsidR="00F66281" w:rsidRPr="003A2631">
        <w:rPr>
          <w:rFonts w:ascii="Times New Roman" w:hAnsi="Times New Roman" w:cs="Times New Roman"/>
          <w:color w:val="000000" w:themeColor="text1"/>
        </w:rPr>
        <w:t xml:space="preserve"> </w:t>
      </w:r>
    </w:p>
    <w:p w:rsidR="0074599F" w:rsidRPr="003A2631" w:rsidRDefault="0074599F" w:rsidP="007036DC">
      <w:pPr>
        <w:pStyle w:val="BodyText1"/>
        <w:shd w:val="clear" w:color="auto" w:fill="auto"/>
        <w:spacing w:before="0"/>
        <w:ind w:left="40" w:firstLine="720"/>
        <w:rPr>
          <w:color w:val="000000" w:themeColor="text1"/>
          <w:sz w:val="24"/>
          <w:szCs w:val="24"/>
        </w:rPr>
      </w:pPr>
    </w:p>
    <w:p w:rsidR="0074599F" w:rsidRPr="003A2631" w:rsidRDefault="0074599F" w:rsidP="007036DC">
      <w:pPr>
        <w:pStyle w:val="Heading30"/>
        <w:shd w:val="clear" w:color="auto" w:fill="auto"/>
        <w:spacing w:before="0" w:after="0"/>
        <w:ind w:left="40" w:firstLine="720"/>
        <w:jc w:val="both"/>
        <w:rPr>
          <w:b/>
          <w:color w:val="000000" w:themeColor="text1"/>
          <w:sz w:val="24"/>
          <w:szCs w:val="24"/>
        </w:rPr>
      </w:pPr>
      <w:bookmarkStart w:id="4" w:name="bookmark3"/>
      <w:r w:rsidRPr="003A2631">
        <w:rPr>
          <w:b/>
          <w:color w:val="000000" w:themeColor="text1"/>
          <w:sz w:val="24"/>
          <w:szCs w:val="24"/>
        </w:rPr>
        <w:t>Art.</w:t>
      </w:r>
      <w:r w:rsidR="006D4140" w:rsidRPr="003A2631">
        <w:rPr>
          <w:b/>
          <w:color w:val="000000" w:themeColor="text1"/>
          <w:sz w:val="24"/>
          <w:szCs w:val="24"/>
        </w:rPr>
        <w:t xml:space="preserve"> </w:t>
      </w:r>
      <w:r w:rsidRPr="003A2631">
        <w:rPr>
          <w:b/>
          <w:color w:val="000000" w:themeColor="text1"/>
          <w:sz w:val="24"/>
          <w:szCs w:val="24"/>
        </w:rPr>
        <w:t>3 - Cheltuieli</w:t>
      </w:r>
      <w:bookmarkEnd w:id="4"/>
    </w:p>
    <w:p w:rsidR="0074599F" w:rsidRPr="003A2631" w:rsidRDefault="0074599F" w:rsidP="007036DC">
      <w:pPr>
        <w:pStyle w:val="BodyText1"/>
        <w:shd w:val="clear" w:color="auto" w:fill="auto"/>
        <w:spacing w:before="0"/>
        <w:ind w:left="40" w:firstLine="720"/>
        <w:rPr>
          <w:b/>
          <w:color w:val="000000" w:themeColor="text1"/>
          <w:sz w:val="24"/>
          <w:szCs w:val="24"/>
        </w:rPr>
      </w:pPr>
      <w:r w:rsidRPr="003A2631">
        <w:rPr>
          <w:color w:val="000000" w:themeColor="text1"/>
          <w:sz w:val="24"/>
          <w:szCs w:val="24"/>
        </w:rPr>
        <w:t>3.1</w:t>
      </w:r>
      <w:r w:rsidR="00F66281" w:rsidRPr="003A2631">
        <w:rPr>
          <w:color w:val="000000" w:themeColor="text1"/>
          <w:sz w:val="24"/>
          <w:szCs w:val="24"/>
        </w:rPr>
        <w:t>.</w:t>
      </w:r>
      <w:r w:rsidRPr="003A2631">
        <w:rPr>
          <w:color w:val="000000" w:themeColor="text1"/>
          <w:sz w:val="24"/>
          <w:szCs w:val="24"/>
        </w:rPr>
        <w:t xml:space="preserve"> Cheltuielile aferente activităţii sus menţionate vor fi suportate </w:t>
      </w:r>
      <w:r w:rsidR="006679BD" w:rsidRPr="003A2631">
        <w:rPr>
          <w:color w:val="000000" w:themeColor="text1"/>
          <w:sz w:val="24"/>
          <w:szCs w:val="24"/>
        </w:rPr>
        <w:t xml:space="preserve">de către client, </w:t>
      </w:r>
      <w:r w:rsidRPr="003A2631">
        <w:rPr>
          <w:color w:val="000000" w:themeColor="text1"/>
          <w:sz w:val="24"/>
          <w:szCs w:val="24"/>
        </w:rPr>
        <w:t xml:space="preserve">separat de plata </w:t>
      </w:r>
      <w:r w:rsidR="00F66281" w:rsidRPr="003A2631">
        <w:rPr>
          <w:color w:val="000000" w:themeColor="text1"/>
          <w:sz w:val="24"/>
          <w:szCs w:val="24"/>
        </w:rPr>
        <w:t xml:space="preserve">onorariului. </w:t>
      </w:r>
    </w:p>
    <w:p w:rsidR="006679BD" w:rsidRPr="003A2631" w:rsidRDefault="00F66281" w:rsidP="005D5DF7">
      <w:pPr>
        <w:pStyle w:val="Default"/>
        <w:ind w:left="360" w:firstLine="360"/>
        <w:jc w:val="both"/>
        <w:rPr>
          <w:color w:val="000000" w:themeColor="text1"/>
        </w:rPr>
      </w:pPr>
      <w:r w:rsidRPr="003A2631">
        <w:rPr>
          <w:color w:val="000000" w:themeColor="text1"/>
        </w:rPr>
        <w:t>3.2.</w:t>
      </w:r>
      <w:r w:rsidRPr="003A2631">
        <w:rPr>
          <w:b/>
          <w:color w:val="000000" w:themeColor="text1"/>
        </w:rPr>
        <w:t xml:space="preserve"> </w:t>
      </w:r>
      <w:r w:rsidRPr="003A2631">
        <w:rPr>
          <w:color w:val="000000" w:themeColor="text1"/>
        </w:rPr>
        <w:t>Cheltuielile interv</w:t>
      </w:r>
      <w:r w:rsidR="007D721F">
        <w:rPr>
          <w:color w:val="000000" w:themeColor="text1"/>
        </w:rPr>
        <w:t>enite în derularea prezentului c</w:t>
      </w:r>
      <w:r w:rsidRPr="003A2631">
        <w:rPr>
          <w:color w:val="000000" w:themeColor="text1"/>
        </w:rPr>
        <w:t xml:space="preserve">ontract și legate de asistența </w:t>
      </w:r>
    </w:p>
    <w:p w:rsidR="00F66281" w:rsidRPr="003A2631" w:rsidRDefault="00F66281" w:rsidP="005D5DF7">
      <w:pPr>
        <w:pStyle w:val="Default"/>
        <w:jc w:val="both"/>
        <w:rPr>
          <w:color w:val="000000" w:themeColor="text1"/>
          <w:lang w:val="ro-RO"/>
        </w:rPr>
      </w:pPr>
      <w:r w:rsidRPr="003A2631">
        <w:rPr>
          <w:color w:val="000000" w:themeColor="text1"/>
        </w:rPr>
        <w:t>juridică acordat</w:t>
      </w:r>
      <w:r w:rsidR="007D721F">
        <w:rPr>
          <w:color w:val="000000" w:themeColor="text1"/>
        </w:rPr>
        <w:t>ă vor fi suportate de prestator</w:t>
      </w:r>
      <w:r w:rsidRPr="003A2631">
        <w:rPr>
          <w:color w:val="000000" w:themeColor="text1"/>
        </w:rPr>
        <w:t>. Asemenea cheltuieli includ convorbiri telefonice sau transmisii fax naționale, fotocopierea de documente, cheltuieli ocazionate de curierat la nivel național, cheltuielile cu deplasarile la instanțele competente de pe raza Municipiului Tg-Mure</w:t>
      </w:r>
      <w:r w:rsidRPr="003A2631">
        <w:rPr>
          <w:color w:val="000000" w:themeColor="text1"/>
          <w:lang w:val="ro-RO"/>
        </w:rPr>
        <w:t xml:space="preserve">ș. </w:t>
      </w:r>
    </w:p>
    <w:p w:rsidR="00F66281" w:rsidRPr="003A2631" w:rsidRDefault="00F66281" w:rsidP="005D5DF7">
      <w:pPr>
        <w:pStyle w:val="NormalWeb"/>
        <w:spacing w:before="0" w:beforeAutospacing="0" w:after="0" w:afterAutospacing="0"/>
        <w:ind w:left="360" w:firstLine="360"/>
        <w:jc w:val="both"/>
        <w:rPr>
          <w:color w:val="000000" w:themeColor="text1"/>
          <w:lang w:val="ro-RO"/>
        </w:rPr>
      </w:pPr>
      <w:r w:rsidRPr="003A2631">
        <w:rPr>
          <w:color w:val="000000" w:themeColor="text1"/>
          <w:lang w:val="ro-RO"/>
        </w:rPr>
        <w:t xml:space="preserve">3.3. Pentru deplasarea la instanțele de judecată aflate în alte localități decât pe raza Mun. </w:t>
      </w:r>
    </w:p>
    <w:p w:rsidR="00F66281" w:rsidRPr="003A2631" w:rsidRDefault="00F66281" w:rsidP="005D5DF7">
      <w:pPr>
        <w:pStyle w:val="NormalWeb"/>
        <w:spacing w:before="0" w:beforeAutospacing="0" w:after="0" w:afterAutospacing="0"/>
        <w:jc w:val="both"/>
        <w:rPr>
          <w:color w:val="000000" w:themeColor="text1"/>
        </w:rPr>
      </w:pPr>
      <w:r w:rsidRPr="003A2631">
        <w:rPr>
          <w:color w:val="000000" w:themeColor="text1"/>
          <w:lang w:val="ro-RO"/>
        </w:rPr>
        <w:t xml:space="preserve">Tg-Mureș, se vor deconta cheltuielile cu combustibilul în limita a </w:t>
      </w:r>
      <w:r w:rsidRPr="003A2631">
        <w:rPr>
          <w:color w:val="000000" w:themeColor="text1"/>
        </w:rPr>
        <w:t>7,5 litri carburant la 100 km parcurşi pe distanţa cea mai scurtă</w:t>
      </w:r>
      <w:r w:rsidR="007D721F">
        <w:rPr>
          <w:color w:val="000000" w:themeColor="text1"/>
        </w:rPr>
        <w:t>,</w:t>
      </w:r>
      <w:r w:rsidR="005D5DF7">
        <w:rPr>
          <w:color w:val="000000" w:themeColor="text1"/>
        </w:rPr>
        <w:t xml:space="preserve"> </w:t>
      </w:r>
      <w:r w:rsidR="007D721F">
        <w:rPr>
          <w:color w:val="000000" w:themeColor="text1"/>
        </w:rPr>
        <w:t>calculată de la  Tg-Mures către  sediul  instanţei  respective</w:t>
      </w:r>
      <w:r w:rsidRPr="003A2631">
        <w:rPr>
          <w:color w:val="000000" w:themeColor="text1"/>
        </w:rPr>
        <w:t>.</w:t>
      </w:r>
    </w:p>
    <w:p w:rsidR="00F66281" w:rsidRPr="003A2631" w:rsidRDefault="00F66281" w:rsidP="005D5DF7">
      <w:pPr>
        <w:pStyle w:val="Heading30"/>
        <w:shd w:val="clear" w:color="auto" w:fill="auto"/>
        <w:spacing w:before="0" w:after="0"/>
        <w:ind w:left="40" w:firstLine="720"/>
        <w:jc w:val="both"/>
        <w:rPr>
          <w:b/>
          <w:color w:val="000000" w:themeColor="text1"/>
          <w:sz w:val="24"/>
          <w:szCs w:val="24"/>
        </w:rPr>
      </w:pPr>
      <w:bookmarkStart w:id="5" w:name="bookmark4"/>
    </w:p>
    <w:p w:rsidR="0074599F" w:rsidRPr="003A2631" w:rsidRDefault="006D4140" w:rsidP="007036DC">
      <w:pPr>
        <w:pStyle w:val="Heading30"/>
        <w:shd w:val="clear" w:color="auto" w:fill="auto"/>
        <w:spacing w:before="0" w:after="0"/>
        <w:ind w:left="40" w:firstLine="720"/>
        <w:jc w:val="both"/>
        <w:rPr>
          <w:b/>
          <w:color w:val="000000" w:themeColor="text1"/>
          <w:sz w:val="24"/>
          <w:szCs w:val="24"/>
        </w:rPr>
      </w:pPr>
      <w:r w:rsidRPr="003A2631">
        <w:rPr>
          <w:b/>
          <w:color w:val="000000" w:themeColor="text1"/>
          <w:sz w:val="24"/>
          <w:szCs w:val="24"/>
        </w:rPr>
        <w:t>Art</w:t>
      </w:r>
      <w:r w:rsidR="0074599F" w:rsidRPr="003A2631">
        <w:rPr>
          <w:b/>
          <w:color w:val="000000" w:themeColor="text1"/>
          <w:sz w:val="24"/>
          <w:szCs w:val="24"/>
        </w:rPr>
        <w:t>.</w:t>
      </w:r>
      <w:r w:rsidRPr="003A2631">
        <w:rPr>
          <w:b/>
          <w:color w:val="000000" w:themeColor="text1"/>
          <w:sz w:val="24"/>
          <w:szCs w:val="24"/>
        </w:rPr>
        <w:t xml:space="preserve"> </w:t>
      </w:r>
      <w:r w:rsidR="0074599F" w:rsidRPr="003A2631">
        <w:rPr>
          <w:b/>
          <w:color w:val="000000" w:themeColor="text1"/>
          <w:sz w:val="24"/>
          <w:szCs w:val="24"/>
        </w:rPr>
        <w:t>4 -Obliga</w:t>
      </w:r>
      <w:r w:rsidR="003A2631">
        <w:rPr>
          <w:b/>
          <w:color w:val="000000" w:themeColor="text1"/>
          <w:sz w:val="24"/>
          <w:szCs w:val="24"/>
        </w:rPr>
        <w:t>ţiile principale ale asociatiei civile  profesionale</w:t>
      </w:r>
      <w:r w:rsidR="0074599F" w:rsidRPr="003A2631">
        <w:rPr>
          <w:b/>
          <w:color w:val="000000" w:themeColor="text1"/>
          <w:sz w:val="24"/>
          <w:szCs w:val="24"/>
        </w:rPr>
        <w:t xml:space="preserve"> de avocat</w:t>
      </w:r>
      <w:bookmarkEnd w:id="5"/>
      <w:r w:rsidR="003A2631">
        <w:rPr>
          <w:b/>
          <w:color w:val="000000" w:themeColor="text1"/>
          <w:sz w:val="24"/>
          <w:szCs w:val="24"/>
        </w:rPr>
        <w:t>i.</w:t>
      </w:r>
    </w:p>
    <w:p w:rsidR="0074599F" w:rsidRPr="003A2631" w:rsidRDefault="003A2631" w:rsidP="007036DC">
      <w:pPr>
        <w:pStyle w:val="BodyText1"/>
        <w:numPr>
          <w:ilvl w:val="0"/>
          <w:numId w:val="2"/>
        </w:numPr>
        <w:shd w:val="clear" w:color="auto" w:fill="auto"/>
        <w:tabs>
          <w:tab w:val="left" w:pos="1125"/>
        </w:tabs>
        <w:spacing w:before="0"/>
        <w:ind w:left="40" w:firstLine="720"/>
        <w:rPr>
          <w:color w:val="000000" w:themeColor="text1"/>
          <w:sz w:val="24"/>
          <w:szCs w:val="24"/>
        </w:rPr>
      </w:pPr>
      <w:r>
        <w:rPr>
          <w:color w:val="000000" w:themeColor="text1"/>
          <w:sz w:val="24"/>
          <w:szCs w:val="24"/>
        </w:rPr>
        <w:t>Prin  avocaţii  săi,</w:t>
      </w:r>
      <w:r w:rsidR="001753A7">
        <w:rPr>
          <w:color w:val="000000" w:themeColor="text1"/>
          <w:sz w:val="24"/>
          <w:szCs w:val="24"/>
        </w:rPr>
        <w:t xml:space="preserve"> </w:t>
      </w:r>
      <w:r>
        <w:rPr>
          <w:color w:val="000000" w:themeColor="text1"/>
          <w:sz w:val="24"/>
          <w:szCs w:val="24"/>
        </w:rPr>
        <w:t>s</w:t>
      </w:r>
      <w:r w:rsidR="006679BD" w:rsidRPr="003A2631">
        <w:rPr>
          <w:color w:val="000000" w:themeColor="text1"/>
          <w:sz w:val="24"/>
          <w:szCs w:val="24"/>
        </w:rPr>
        <w:t>ă</w:t>
      </w:r>
      <w:r w:rsidR="0074599F" w:rsidRPr="003A2631">
        <w:rPr>
          <w:color w:val="000000" w:themeColor="text1"/>
          <w:sz w:val="24"/>
          <w:szCs w:val="24"/>
        </w:rPr>
        <w:t xml:space="preserve"> asiste </w:t>
      </w:r>
      <w:r w:rsidR="006679BD" w:rsidRPr="003A2631">
        <w:rPr>
          <w:color w:val="000000" w:themeColor="text1"/>
          <w:sz w:val="24"/>
          <w:szCs w:val="24"/>
        </w:rPr>
        <w:t>și să reprezinte</w:t>
      </w:r>
      <w:r>
        <w:rPr>
          <w:color w:val="000000" w:themeColor="text1"/>
          <w:sz w:val="24"/>
          <w:szCs w:val="24"/>
        </w:rPr>
        <w:t xml:space="preserve"> Achizitorul/</w:t>
      </w:r>
      <w:r w:rsidR="006679BD" w:rsidRPr="003A2631">
        <w:rPr>
          <w:color w:val="000000" w:themeColor="text1"/>
          <w:sz w:val="24"/>
          <w:szCs w:val="24"/>
        </w:rPr>
        <w:t xml:space="preserve"> Clientul î</w:t>
      </w:r>
      <w:r w:rsidR="0074599F" w:rsidRPr="003A2631">
        <w:rPr>
          <w:color w:val="000000" w:themeColor="text1"/>
          <w:sz w:val="24"/>
          <w:szCs w:val="24"/>
        </w:rPr>
        <w:t>n fa</w:t>
      </w:r>
      <w:r w:rsidR="006679BD" w:rsidRPr="003A2631">
        <w:rPr>
          <w:color w:val="000000" w:themeColor="text1"/>
          <w:sz w:val="24"/>
          <w:szCs w:val="24"/>
        </w:rPr>
        <w:t>ț</w:t>
      </w:r>
      <w:r w:rsidR="0074599F" w:rsidRPr="003A2631">
        <w:rPr>
          <w:color w:val="000000" w:themeColor="text1"/>
          <w:sz w:val="24"/>
          <w:szCs w:val="24"/>
        </w:rPr>
        <w:t>a instan</w:t>
      </w:r>
      <w:r w:rsidR="006679BD" w:rsidRPr="003A2631">
        <w:rPr>
          <w:color w:val="000000" w:themeColor="text1"/>
          <w:sz w:val="24"/>
          <w:szCs w:val="24"/>
        </w:rPr>
        <w:t>ț</w:t>
      </w:r>
      <w:r w:rsidR="0074599F" w:rsidRPr="003A2631">
        <w:rPr>
          <w:color w:val="000000" w:themeColor="text1"/>
          <w:sz w:val="24"/>
          <w:szCs w:val="24"/>
        </w:rPr>
        <w:t xml:space="preserve">elor judecătoreşti, arbitrale sau de mediere in litigiile născute din sau </w:t>
      </w:r>
      <w:r w:rsidR="006679BD" w:rsidRPr="003A2631">
        <w:rPr>
          <w:color w:val="000000" w:themeColor="text1"/>
          <w:sz w:val="24"/>
          <w:szCs w:val="24"/>
        </w:rPr>
        <w:t>î</w:t>
      </w:r>
      <w:r w:rsidR="0074599F" w:rsidRPr="003A2631">
        <w:rPr>
          <w:color w:val="000000" w:themeColor="text1"/>
          <w:sz w:val="24"/>
          <w:szCs w:val="24"/>
        </w:rPr>
        <w:t xml:space="preserve">n legătură cu activitatea sa. </w:t>
      </w:r>
      <w:r w:rsidR="006679BD" w:rsidRPr="003A2631">
        <w:rPr>
          <w:color w:val="000000" w:themeColor="text1"/>
          <w:sz w:val="24"/>
          <w:szCs w:val="24"/>
        </w:rPr>
        <w:t>Î</w:t>
      </w:r>
      <w:r w:rsidR="0074599F" w:rsidRPr="003A2631">
        <w:rPr>
          <w:color w:val="000000" w:themeColor="text1"/>
          <w:sz w:val="24"/>
          <w:szCs w:val="24"/>
        </w:rPr>
        <w:t xml:space="preserve">n </w:t>
      </w:r>
      <w:r w:rsidR="0074599F" w:rsidRPr="003A2631">
        <w:rPr>
          <w:color w:val="000000" w:themeColor="text1"/>
          <w:sz w:val="24"/>
          <w:szCs w:val="24"/>
        </w:rPr>
        <w:lastRenderedPageBreak/>
        <w:t>caz de</w:t>
      </w:r>
      <w:r w:rsidR="006679BD" w:rsidRPr="003A2631">
        <w:rPr>
          <w:color w:val="000000" w:themeColor="text1"/>
          <w:sz w:val="24"/>
          <w:szCs w:val="24"/>
        </w:rPr>
        <w:t xml:space="preserve"> nevoie va reprezenta Clientul î</w:t>
      </w:r>
      <w:r w:rsidR="0074599F" w:rsidRPr="003A2631">
        <w:rPr>
          <w:color w:val="000000" w:themeColor="text1"/>
          <w:sz w:val="24"/>
          <w:szCs w:val="24"/>
        </w:rPr>
        <w:t>n fa</w:t>
      </w:r>
      <w:r w:rsidR="006679BD" w:rsidRPr="003A2631">
        <w:rPr>
          <w:color w:val="000000" w:themeColor="text1"/>
          <w:sz w:val="24"/>
          <w:szCs w:val="24"/>
        </w:rPr>
        <w:t>ț</w:t>
      </w:r>
      <w:r w:rsidR="0074599F" w:rsidRPr="003A2631">
        <w:rPr>
          <w:color w:val="000000" w:themeColor="text1"/>
          <w:sz w:val="24"/>
          <w:szCs w:val="24"/>
        </w:rPr>
        <w:t>a autorit</w:t>
      </w:r>
      <w:r w:rsidR="006679BD" w:rsidRPr="003A2631">
        <w:rPr>
          <w:color w:val="000000" w:themeColor="text1"/>
          <w:sz w:val="24"/>
          <w:szCs w:val="24"/>
        </w:rPr>
        <w:t>ăț</w:t>
      </w:r>
      <w:r w:rsidR="0074599F" w:rsidRPr="003A2631">
        <w:rPr>
          <w:color w:val="000000" w:themeColor="text1"/>
          <w:sz w:val="24"/>
          <w:szCs w:val="24"/>
        </w:rPr>
        <w:t xml:space="preserve">ilor publice, centrale </w:t>
      </w:r>
      <w:r w:rsidR="006679BD" w:rsidRPr="003A2631">
        <w:rPr>
          <w:color w:val="000000" w:themeColor="text1"/>
          <w:sz w:val="24"/>
          <w:szCs w:val="24"/>
        </w:rPr>
        <w:t>și locale ș</w:t>
      </w:r>
      <w:r w:rsidR="0074599F" w:rsidRPr="003A2631">
        <w:rPr>
          <w:color w:val="000000" w:themeColor="text1"/>
          <w:sz w:val="24"/>
          <w:szCs w:val="24"/>
        </w:rPr>
        <w:t>i a altor persoane de drept public sau privat.</w:t>
      </w:r>
    </w:p>
    <w:p w:rsidR="0074599F" w:rsidRPr="003A2631" w:rsidRDefault="0074599F" w:rsidP="007036DC">
      <w:pPr>
        <w:pStyle w:val="BodyText1"/>
        <w:numPr>
          <w:ilvl w:val="0"/>
          <w:numId w:val="2"/>
        </w:numPr>
        <w:shd w:val="clear" w:color="auto" w:fill="auto"/>
        <w:tabs>
          <w:tab w:val="left" w:pos="1134"/>
        </w:tabs>
        <w:spacing w:before="0"/>
        <w:ind w:left="40" w:firstLine="720"/>
        <w:rPr>
          <w:color w:val="000000" w:themeColor="text1"/>
          <w:sz w:val="24"/>
          <w:szCs w:val="24"/>
        </w:rPr>
      </w:pPr>
      <w:r w:rsidRPr="003A2631">
        <w:rPr>
          <w:color w:val="000000" w:themeColor="text1"/>
          <w:sz w:val="24"/>
          <w:szCs w:val="24"/>
        </w:rPr>
        <w:t xml:space="preserve">Obligaţia </w:t>
      </w:r>
      <w:r w:rsidR="006679BD" w:rsidRPr="003A2631">
        <w:rPr>
          <w:color w:val="000000" w:themeColor="text1"/>
          <w:sz w:val="24"/>
          <w:szCs w:val="24"/>
        </w:rPr>
        <w:t>de la punctul 4.1 va fi prestată cu profesionalismul ș</w:t>
      </w:r>
      <w:r w:rsidRPr="003A2631">
        <w:rPr>
          <w:color w:val="000000" w:themeColor="text1"/>
          <w:sz w:val="24"/>
          <w:szCs w:val="24"/>
        </w:rPr>
        <w:t>i promptitudinea cuvenit</w:t>
      </w:r>
      <w:r w:rsidR="006679BD" w:rsidRPr="003A2631">
        <w:rPr>
          <w:color w:val="000000" w:themeColor="text1"/>
          <w:sz w:val="24"/>
          <w:szCs w:val="24"/>
        </w:rPr>
        <w:t>ă angajamentului asumat în conformitate cu prop</w:t>
      </w:r>
      <w:r w:rsidRPr="003A2631">
        <w:rPr>
          <w:color w:val="000000" w:themeColor="text1"/>
          <w:sz w:val="24"/>
          <w:szCs w:val="24"/>
        </w:rPr>
        <w:t>unerea sa, asigur</w:t>
      </w:r>
      <w:r w:rsidR="006679BD" w:rsidRPr="003A2631">
        <w:rPr>
          <w:color w:val="000000" w:themeColor="text1"/>
          <w:sz w:val="24"/>
          <w:szCs w:val="24"/>
        </w:rPr>
        <w:t>â</w:t>
      </w:r>
      <w:r w:rsidRPr="003A2631">
        <w:rPr>
          <w:color w:val="000000" w:themeColor="text1"/>
          <w:sz w:val="24"/>
          <w:szCs w:val="24"/>
        </w:rPr>
        <w:t>nd un nivel calitativ al serviciilor</w:t>
      </w:r>
      <w:r w:rsidR="00BB0B31" w:rsidRPr="003A2631">
        <w:rPr>
          <w:color w:val="000000" w:themeColor="text1"/>
          <w:sz w:val="24"/>
          <w:szCs w:val="24"/>
        </w:rPr>
        <w:t>,</w:t>
      </w:r>
      <w:r w:rsidRPr="003A2631">
        <w:rPr>
          <w:color w:val="000000" w:themeColor="text1"/>
          <w:sz w:val="24"/>
          <w:szCs w:val="24"/>
        </w:rPr>
        <w:t xml:space="preserve"> corespunzător principi</w:t>
      </w:r>
      <w:r w:rsidR="006679BD" w:rsidRPr="003A2631">
        <w:rPr>
          <w:color w:val="000000" w:themeColor="text1"/>
          <w:sz w:val="24"/>
          <w:szCs w:val="24"/>
        </w:rPr>
        <w:t>ilor deontologiei profesionale ș</w:t>
      </w:r>
      <w:r w:rsidRPr="003A2631">
        <w:rPr>
          <w:color w:val="000000" w:themeColor="text1"/>
          <w:sz w:val="24"/>
          <w:szCs w:val="24"/>
        </w:rPr>
        <w:t>i rezultatului urmărit.</w:t>
      </w:r>
    </w:p>
    <w:p w:rsidR="00172B07" w:rsidRPr="003A2631" w:rsidRDefault="00172B07" w:rsidP="007036DC">
      <w:pPr>
        <w:pStyle w:val="BodyText1"/>
        <w:numPr>
          <w:ilvl w:val="0"/>
          <w:numId w:val="2"/>
        </w:numPr>
        <w:shd w:val="clear" w:color="auto" w:fill="auto"/>
        <w:tabs>
          <w:tab w:val="left" w:pos="1115"/>
        </w:tabs>
        <w:spacing w:before="0"/>
        <w:ind w:left="40" w:firstLine="720"/>
        <w:rPr>
          <w:color w:val="000000" w:themeColor="text1"/>
          <w:sz w:val="24"/>
          <w:szCs w:val="24"/>
        </w:rPr>
      </w:pPr>
      <w:r w:rsidRPr="003A2631">
        <w:rPr>
          <w:color w:val="000000" w:themeColor="text1"/>
          <w:sz w:val="24"/>
          <w:szCs w:val="24"/>
        </w:rPr>
        <w:t xml:space="preserve">Prestatorul se obligă să preia dosarele prezente, aflate pe rolul instanțelor de judecată, în care </w:t>
      </w:r>
      <w:r w:rsidR="003A2631">
        <w:rPr>
          <w:color w:val="000000" w:themeColor="text1"/>
          <w:sz w:val="24"/>
          <w:szCs w:val="24"/>
        </w:rPr>
        <w:t>Achizitorul/</w:t>
      </w:r>
      <w:r w:rsidRPr="003A2631">
        <w:rPr>
          <w:color w:val="000000" w:themeColor="text1"/>
          <w:sz w:val="24"/>
          <w:szCs w:val="24"/>
        </w:rPr>
        <w:t>Clientul este parte,</w:t>
      </w:r>
      <w:r w:rsidR="009208E5" w:rsidRPr="003A2631">
        <w:rPr>
          <w:color w:val="000000" w:themeColor="text1"/>
          <w:sz w:val="24"/>
          <w:szCs w:val="24"/>
        </w:rPr>
        <w:t xml:space="preserve"> descrise în Caietul de sarcini,</w:t>
      </w:r>
      <w:r w:rsidRPr="003A2631">
        <w:rPr>
          <w:color w:val="000000" w:themeColor="text1"/>
          <w:sz w:val="24"/>
          <w:szCs w:val="24"/>
        </w:rPr>
        <w:t xml:space="preserve"> precum și pe cele viitoare, situație care nu va duce la modificarea prețului contractul</w:t>
      </w:r>
      <w:r w:rsidR="009208E5" w:rsidRPr="003A2631">
        <w:rPr>
          <w:color w:val="000000" w:themeColor="text1"/>
          <w:sz w:val="24"/>
          <w:szCs w:val="24"/>
        </w:rPr>
        <w:t xml:space="preserve">ui, acesta rămânând neschimbat, raportat la faptul că numărul dosarelor este variabil. </w:t>
      </w:r>
    </w:p>
    <w:p w:rsidR="0074599F" w:rsidRPr="003A2631" w:rsidRDefault="006679BD" w:rsidP="007036DC">
      <w:pPr>
        <w:pStyle w:val="BodyText1"/>
        <w:numPr>
          <w:ilvl w:val="0"/>
          <w:numId w:val="2"/>
        </w:numPr>
        <w:shd w:val="clear" w:color="auto" w:fill="auto"/>
        <w:tabs>
          <w:tab w:val="left" w:pos="1115"/>
        </w:tabs>
        <w:spacing w:before="0"/>
        <w:ind w:left="40" w:firstLine="720"/>
        <w:rPr>
          <w:color w:val="000000" w:themeColor="text1"/>
          <w:sz w:val="24"/>
          <w:szCs w:val="24"/>
        </w:rPr>
      </w:pPr>
      <w:r w:rsidRPr="003A2631">
        <w:rPr>
          <w:color w:val="000000" w:themeColor="text1"/>
          <w:sz w:val="24"/>
          <w:szCs w:val="24"/>
        </w:rPr>
        <w:t>Să</w:t>
      </w:r>
      <w:r w:rsidR="0074599F" w:rsidRPr="003A2631">
        <w:rPr>
          <w:color w:val="000000" w:themeColor="text1"/>
          <w:sz w:val="24"/>
          <w:szCs w:val="24"/>
        </w:rPr>
        <w:t xml:space="preserve"> furnizeze, </w:t>
      </w:r>
      <w:r w:rsidRPr="003A2631">
        <w:rPr>
          <w:color w:val="000000" w:themeColor="text1"/>
          <w:sz w:val="24"/>
          <w:szCs w:val="24"/>
        </w:rPr>
        <w:t>î</w:t>
      </w:r>
      <w:r w:rsidR="0074599F" w:rsidRPr="003A2631">
        <w:rPr>
          <w:color w:val="000000" w:themeColor="text1"/>
          <w:sz w:val="24"/>
          <w:szCs w:val="24"/>
        </w:rPr>
        <w:t>n timp util</w:t>
      </w:r>
      <w:r w:rsidR="00F66281" w:rsidRPr="003A2631">
        <w:rPr>
          <w:color w:val="000000" w:themeColor="text1"/>
          <w:sz w:val="24"/>
          <w:szCs w:val="24"/>
        </w:rPr>
        <w:t>,</w:t>
      </w:r>
      <w:r w:rsidR="0074599F" w:rsidRPr="003A2631">
        <w:rPr>
          <w:color w:val="000000" w:themeColor="text1"/>
          <w:sz w:val="24"/>
          <w:szCs w:val="24"/>
        </w:rPr>
        <w:t xml:space="preserve"> serviciile </w:t>
      </w:r>
      <w:r w:rsidRPr="003A2631">
        <w:rPr>
          <w:color w:val="000000" w:themeColor="text1"/>
          <w:sz w:val="24"/>
          <w:szCs w:val="24"/>
        </w:rPr>
        <w:t>solicitate conform contractului.</w:t>
      </w:r>
    </w:p>
    <w:p w:rsidR="0074599F" w:rsidRPr="003A2631" w:rsidRDefault="0074599F" w:rsidP="007036DC">
      <w:pPr>
        <w:pStyle w:val="BodyText1"/>
        <w:numPr>
          <w:ilvl w:val="0"/>
          <w:numId w:val="2"/>
        </w:numPr>
        <w:shd w:val="clear" w:color="auto" w:fill="auto"/>
        <w:tabs>
          <w:tab w:val="left" w:pos="1110"/>
        </w:tabs>
        <w:spacing w:before="0"/>
        <w:ind w:left="40" w:firstLine="720"/>
        <w:rPr>
          <w:color w:val="000000" w:themeColor="text1"/>
          <w:sz w:val="24"/>
          <w:szCs w:val="24"/>
        </w:rPr>
      </w:pPr>
      <w:r w:rsidRPr="003A2631">
        <w:rPr>
          <w:color w:val="000000" w:themeColor="text1"/>
          <w:sz w:val="24"/>
          <w:szCs w:val="24"/>
        </w:rPr>
        <w:t>Pe durata derulării contractului</w:t>
      </w:r>
      <w:r w:rsidR="00F66281" w:rsidRPr="003A2631">
        <w:rPr>
          <w:color w:val="000000" w:themeColor="text1"/>
          <w:sz w:val="24"/>
          <w:szCs w:val="24"/>
        </w:rPr>
        <w:t>,</w:t>
      </w:r>
      <w:r w:rsidRPr="003A2631">
        <w:rPr>
          <w:color w:val="000000" w:themeColor="text1"/>
          <w:sz w:val="24"/>
          <w:szCs w:val="24"/>
        </w:rPr>
        <w:t xml:space="preserve"> Prestatorul are o</w:t>
      </w:r>
      <w:r w:rsidR="006679BD" w:rsidRPr="003A2631">
        <w:rPr>
          <w:color w:val="000000" w:themeColor="text1"/>
          <w:sz w:val="24"/>
          <w:szCs w:val="24"/>
        </w:rPr>
        <w:t>bligaţia de a informa Clientul î</w:t>
      </w:r>
      <w:r w:rsidRPr="003A2631">
        <w:rPr>
          <w:color w:val="000000" w:themeColor="text1"/>
          <w:sz w:val="24"/>
          <w:szCs w:val="24"/>
        </w:rPr>
        <w:t>n cazul apariţiei unui conflict de interese</w:t>
      </w:r>
      <w:r w:rsidR="003A2631">
        <w:rPr>
          <w:color w:val="000000" w:themeColor="text1"/>
          <w:sz w:val="24"/>
          <w:szCs w:val="24"/>
        </w:rPr>
        <w:t>.</w:t>
      </w:r>
    </w:p>
    <w:p w:rsidR="0074599F" w:rsidRPr="003A2631" w:rsidRDefault="003A2631" w:rsidP="007036DC">
      <w:pPr>
        <w:pStyle w:val="BodyText1"/>
        <w:numPr>
          <w:ilvl w:val="0"/>
          <w:numId w:val="2"/>
        </w:numPr>
        <w:shd w:val="clear" w:color="auto" w:fill="auto"/>
        <w:tabs>
          <w:tab w:val="left" w:pos="1091"/>
        </w:tabs>
        <w:spacing w:before="0"/>
        <w:ind w:left="40" w:firstLine="720"/>
        <w:rPr>
          <w:color w:val="000000" w:themeColor="text1"/>
          <w:sz w:val="24"/>
          <w:szCs w:val="24"/>
        </w:rPr>
      </w:pPr>
      <w:r>
        <w:rPr>
          <w:color w:val="000000" w:themeColor="text1"/>
          <w:sz w:val="24"/>
          <w:szCs w:val="24"/>
        </w:rPr>
        <w:t>Reprezentantul  legal  al asociatiei civile  profesionale,</w:t>
      </w:r>
      <w:r w:rsidR="0074599F" w:rsidRPr="003A2631">
        <w:rPr>
          <w:color w:val="000000" w:themeColor="text1"/>
          <w:sz w:val="24"/>
          <w:szCs w:val="24"/>
        </w:rPr>
        <w:t xml:space="preserve"> se oblig</w:t>
      </w:r>
      <w:r w:rsidR="006679BD" w:rsidRPr="003A2631">
        <w:rPr>
          <w:color w:val="000000" w:themeColor="text1"/>
          <w:sz w:val="24"/>
          <w:szCs w:val="24"/>
        </w:rPr>
        <w:t>ă să</w:t>
      </w:r>
      <w:r>
        <w:rPr>
          <w:color w:val="000000" w:themeColor="text1"/>
          <w:sz w:val="24"/>
          <w:szCs w:val="24"/>
        </w:rPr>
        <w:t xml:space="preserve"> asigure</w:t>
      </w:r>
      <w:r w:rsidR="0074599F" w:rsidRPr="003A2631">
        <w:rPr>
          <w:color w:val="000000" w:themeColor="text1"/>
          <w:sz w:val="24"/>
          <w:szCs w:val="24"/>
        </w:rPr>
        <w:t xml:space="preserve"> disponibil</w:t>
      </w:r>
      <w:r>
        <w:rPr>
          <w:color w:val="000000" w:themeColor="text1"/>
          <w:sz w:val="24"/>
          <w:szCs w:val="24"/>
        </w:rPr>
        <w:t xml:space="preserve">itatea unui  avocat specializat in  </w:t>
      </w:r>
      <w:r w:rsidR="007D721F">
        <w:rPr>
          <w:color w:val="000000" w:themeColor="text1"/>
          <w:sz w:val="24"/>
          <w:szCs w:val="24"/>
        </w:rPr>
        <w:t>materia  ce  face  obiectul   situaţiei</w:t>
      </w:r>
      <w:r>
        <w:rPr>
          <w:color w:val="000000" w:themeColor="text1"/>
          <w:sz w:val="24"/>
          <w:szCs w:val="24"/>
        </w:rPr>
        <w:t xml:space="preserve">  litigioase,</w:t>
      </w:r>
      <w:r w:rsidR="0074599F" w:rsidRPr="003A2631">
        <w:rPr>
          <w:color w:val="000000" w:themeColor="text1"/>
          <w:sz w:val="24"/>
          <w:szCs w:val="24"/>
        </w:rPr>
        <w:t xml:space="preserve"> la solicitarea Clientului </w:t>
      </w:r>
      <w:r w:rsidR="006679BD" w:rsidRPr="003A2631">
        <w:rPr>
          <w:color w:val="000000" w:themeColor="text1"/>
          <w:sz w:val="24"/>
          <w:szCs w:val="24"/>
        </w:rPr>
        <w:t>î</w:t>
      </w:r>
      <w:r w:rsidR="0074599F" w:rsidRPr="003A2631">
        <w:rPr>
          <w:color w:val="000000" w:themeColor="text1"/>
          <w:sz w:val="24"/>
          <w:szCs w:val="24"/>
        </w:rPr>
        <w:t>n scopul realiz</w:t>
      </w:r>
      <w:r w:rsidR="006679BD" w:rsidRPr="003A2631">
        <w:rPr>
          <w:color w:val="000000" w:themeColor="text1"/>
          <w:sz w:val="24"/>
          <w:szCs w:val="24"/>
        </w:rPr>
        <w:t>ă</w:t>
      </w:r>
      <w:r w:rsidR="0074599F" w:rsidRPr="003A2631">
        <w:rPr>
          <w:color w:val="000000" w:themeColor="text1"/>
          <w:sz w:val="24"/>
          <w:szCs w:val="24"/>
        </w:rPr>
        <w:t>rii obiectului contr</w:t>
      </w:r>
      <w:r>
        <w:rPr>
          <w:color w:val="000000" w:themeColor="text1"/>
          <w:sz w:val="24"/>
          <w:szCs w:val="24"/>
        </w:rPr>
        <w:t>actului, substituirea cu  un  alt  avocat</w:t>
      </w:r>
      <w:r w:rsidR="0074599F" w:rsidRPr="003A2631">
        <w:rPr>
          <w:color w:val="000000" w:themeColor="text1"/>
          <w:sz w:val="24"/>
          <w:szCs w:val="24"/>
        </w:rPr>
        <w:t xml:space="preserve"> fiind posibila doar </w:t>
      </w:r>
      <w:r w:rsidR="006679BD" w:rsidRPr="003A2631">
        <w:rPr>
          <w:color w:val="000000" w:themeColor="text1"/>
          <w:sz w:val="24"/>
          <w:szCs w:val="24"/>
        </w:rPr>
        <w:t>î</w:t>
      </w:r>
      <w:r w:rsidR="0074599F" w:rsidRPr="003A2631">
        <w:rPr>
          <w:color w:val="000000" w:themeColor="text1"/>
          <w:sz w:val="24"/>
          <w:szCs w:val="24"/>
        </w:rPr>
        <w:t xml:space="preserve">n cazuri temeinic justificate </w:t>
      </w:r>
      <w:r w:rsidR="006679BD" w:rsidRPr="003A2631">
        <w:rPr>
          <w:color w:val="000000" w:themeColor="text1"/>
          <w:sz w:val="24"/>
          <w:szCs w:val="24"/>
        </w:rPr>
        <w:t>ș</w:t>
      </w:r>
      <w:r w:rsidR="0074599F" w:rsidRPr="003A2631">
        <w:rPr>
          <w:color w:val="000000" w:themeColor="text1"/>
          <w:sz w:val="24"/>
          <w:szCs w:val="24"/>
        </w:rPr>
        <w:t>i cu acordul prealabil al Clientului.</w:t>
      </w:r>
    </w:p>
    <w:p w:rsidR="00F678E9" w:rsidRPr="003A2631" w:rsidRDefault="00F678E9" w:rsidP="00F678E9">
      <w:pPr>
        <w:pStyle w:val="BodyText1"/>
        <w:numPr>
          <w:ilvl w:val="0"/>
          <w:numId w:val="2"/>
        </w:numPr>
        <w:shd w:val="clear" w:color="auto" w:fill="auto"/>
        <w:tabs>
          <w:tab w:val="left" w:pos="1091"/>
        </w:tabs>
        <w:autoSpaceDE w:val="0"/>
        <w:autoSpaceDN w:val="0"/>
        <w:adjustRightInd w:val="0"/>
        <w:spacing w:before="0"/>
        <w:ind w:left="40" w:firstLine="720"/>
        <w:rPr>
          <w:rFonts w:eastAsia="TimesNewRomanPSMT"/>
          <w:color w:val="000000" w:themeColor="text1"/>
          <w:sz w:val="24"/>
          <w:szCs w:val="24"/>
        </w:rPr>
      </w:pPr>
      <w:r w:rsidRPr="003A2631">
        <w:rPr>
          <w:rFonts w:eastAsia="TimesNewRomanPSMT"/>
          <w:color w:val="000000" w:themeColor="text1"/>
          <w:sz w:val="24"/>
          <w:szCs w:val="24"/>
        </w:rPr>
        <w:t xml:space="preserve">Prestatorul va depune lunar, un raport de activitate cu privire la serviciile prestate luna precedentă. </w:t>
      </w:r>
    </w:p>
    <w:p w:rsidR="00F678E9" w:rsidRPr="003A2631" w:rsidRDefault="00F678E9" w:rsidP="00F678E9">
      <w:pPr>
        <w:pStyle w:val="BodyText1"/>
        <w:numPr>
          <w:ilvl w:val="0"/>
          <w:numId w:val="2"/>
        </w:numPr>
        <w:shd w:val="clear" w:color="auto" w:fill="auto"/>
        <w:tabs>
          <w:tab w:val="left" w:pos="1091"/>
        </w:tabs>
        <w:autoSpaceDE w:val="0"/>
        <w:autoSpaceDN w:val="0"/>
        <w:adjustRightInd w:val="0"/>
        <w:spacing w:before="0"/>
        <w:ind w:left="40" w:firstLine="720"/>
        <w:rPr>
          <w:rFonts w:eastAsia="TimesNewRomanPSMT"/>
          <w:color w:val="000000" w:themeColor="text1"/>
          <w:sz w:val="24"/>
          <w:szCs w:val="24"/>
        </w:rPr>
      </w:pPr>
      <w:r w:rsidRPr="003A2631">
        <w:rPr>
          <w:rFonts w:eastAsia="TimesNewRomanPSMT"/>
          <w:color w:val="000000" w:themeColor="text1"/>
          <w:sz w:val="24"/>
          <w:szCs w:val="24"/>
        </w:rPr>
        <w:t>Prestatorul se va prezenta la sediul Autorităț</w:t>
      </w:r>
      <w:r w:rsidRPr="003A2631">
        <w:rPr>
          <w:rFonts w:eastAsia="TimesNewRomanPSMT" w:hint="eastAsia"/>
          <w:color w:val="000000" w:themeColor="text1"/>
          <w:sz w:val="24"/>
          <w:szCs w:val="24"/>
        </w:rPr>
        <w:t xml:space="preserve">ii contractante la </w:t>
      </w:r>
      <w:r w:rsidRPr="003A2631">
        <w:rPr>
          <w:rFonts w:eastAsia="TimesNewRomanPSMT"/>
          <w:color w:val="000000" w:themeColor="text1"/>
          <w:sz w:val="24"/>
          <w:szCs w:val="24"/>
        </w:rPr>
        <w:t>ș</w:t>
      </w:r>
      <w:r w:rsidRPr="003A2631">
        <w:rPr>
          <w:rFonts w:eastAsia="TimesNewRomanPSMT" w:hint="eastAsia"/>
          <w:color w:val="000000" w:themeColor="text1"/>
          <w:sz w:val="24"/>
          <w:szCs w:val="24"/>
        </w:rPr>
        <w:t xml:space="preserve">edintele </w:t>
      </w:r>
      <w:r w:rsidRPr="003A2631">
        <w:rPr>
          <w:rFonts w:eastAsia="TimesNewRomanPSMT"/>
          <w:color w:val="000000" w:themeColor="text1"/>
          <w:sz w:val="24"/>
          <w:szCs w:val="24"/>
        </w:rPr>
        <w:t xml:space="preserve">lunare ale Consiliului de Administrație în vederea oferirii de informații cu privire la litigiile în care Clientul este parte, precum și la solicitarea expresă a acestuia, dacă situația o impune. </w:t>
      </w:r>
    </w:p>
    <w:p w:rsidR="00F678E9" w:rsidRPr="003A2631" w:rsidRDefault="00F678E9" w:rsidP="00F678E9">
      <w:pPr>
        <w:pStyle w:val="BodyText1"/>
        <w:shd w:val="clear" w:color="auto" w:fill="auto"/>
        <w:tabs>
          <w:tab w:val="left" w:pos="1091"/>
        </w:tabs>
        <w:spacing w:before="0"/>
        <w:ind w:left="760" w:firstLine="0"/>
        <w:rPr>
          <w:color w:val="000000" w:themeColor="text1"/>
          <w:sz w:val="24"/>
          <w:szCs w:val="24"/>
        </w:rPr>
      </w:pPr>
    </w:p>
    <w:p w:rsidR="0074599F" w:rsidRPr="003A2631" w:rsidRDefault="0074599F" w:rsidP="007036DC">
      <w:pPr>
        <w:pStyle w:val="Heading30"/>
        <w:shd w:val="clear" w:color="auto" w:fill="auto"/>
        <w:spacing w:before="0" w:after="0"/>
        <w:ind w:left="20" w:firstLine="700"/>
        <w:jc w:val="both"/>
        <w:rPr>
          <w:b/>
          <w:color w:val="000000" w:themeColor="text1"/>
          <w:sz w:val="24"/>
          <w:szCs w:val="24"/>
        </w:rPr>
      </w:pPr>
      <w:r w:rsidRPr="003A2631">
        <w:rPr>
          <w:b/>
          <w:color w:val="000000" w:themeColor="text1"/>
          <w:sz w:val="24"/>
          <w:szCs w:val="24"/>
        </w:rPr>
        <w:t>Art. 5 - Obligaţiile principale ale Clientului</w:t>
      </w:r>
    </w:p>
    <w:p w:rsidR="0074599F" w:rsidRPr="003A2631" w:rsidRDefault="005D5DF7" w:rsidP="005D5DF7">
      <w:pPr>
        <w:pStyle w:val="BodyText1"/>
        <w:shd w:val="clear" w:color="auto" w:fill="auto"/>
        <w:tabs>
          <w:tab w:val="left" w:pos="1114"/>
        </w:tabs>
        <w:spacing w:before="0"/>
        <w:ind w:firstLine="0"/>
        <w:rPr>
          <w:color w:val="000000" w:themeColor="text1"/>
          <w:sz w:val="24"/>
          <w:szCs w:val="24"/>
        </w:rPr>
      </w:pPr>
      <w:r>
        <w:rPr>
          <w:color w:val="000000" w:themeColor="text1"/>
          <w:sz w:val="24"/>
          <w:szCs w:val="24"/>
        </w:rPr>
        <w:t xml:space="preserve">            5.1. </w:t>
      </w:r>
      <w:r w:rsidR="0074599F" w:rsidRPr="003A2631">
        <w:rPr>
          <w:color w:val="000000" w:themeColor="text1"/>
          <w:sz w:val="24"/>
          <w:szCs w:val="24"/>
        </w:rPr>
        <w:t>Clientul se oblig</w:t>
      </w:r>
      <w:r w:rsidR="006679BD" w:rsidRPr="003A2631">
        <w:rPr>
          <w:color w:val="000000" w:themeColor="text1"/>
          <w:sz w:val="24"/>
          <w:szCs w:val="24"/>
        </w:rPr>
        <w:t>ă să</w:t>
      </w:r>
      <w:r w:rsidR="006D4140" w:rsidRPr="003A2631">
        <w:rPr>
          <w:color w:val="000000" w:themeColor="text1"/>
          <w:sz w:val="24"/>
          <w:szCs w:val="24"/>
        </w:rPr>
        <w:t xml:space="preserve"> transmită</w:t>
      </w:r>
      <w:r w:rsidR="003A2631">
        <w:rPr>
          <w:color w:val="000000" w:themeColor="text1"/>
          <w:sz w:val="24"/>
          <w:szCs w:val="24"/>
        </w:rPr>
        <w:t xml:space="preserve"> societăţii  civile  profesionale  de  avocati</w:t>
      </w:r>
      <w:r w:rsidR="0074599F" w:rsidRPr="003A2631">
        <w:rPr>
          <w:color w:val="000000" w:themeColor="text1"/>
          <w:sz w:val="24"/>
          <w:szCs w:val="24"/>
        </w:rPr>
        <w:t>, in maxim 24 de ore de la primire, orice act de procedura, citatie, cerere</w:t>
      </w:r>
      <w:r w:rsidR="003A2631">
        <w:rPr>
          <w:color w:val="000000" w:themeColor="text1"/>
          <w:sz w:val="24"/>
          <w:szCs w:val="24"/>
        </w:rPr>
        <w:t xml:space="preserve"> de chemare in judecata, hotărâre judecătorească</w:t>
      </w:r>
      <w:r w:rsidR="0074599F" w:rsidRPr="003A2631">
        <w:rPr>
          <w:color w:val="000000" w:themeColor="text1"/>
          <w:sz w:val="24"/>
          <w:szCs w:val="24"/>
        </w:rPr>
        <w:t>, in vederea exercitării in termen a drepturilor procesuale ale acestuia. Totodata decizia privind promovarea unei acţiuni, exercitarea unei cai de atac va aparţine Clientului dupa o consultare preala</w:t>
      </w:r>
      <w:r w:rsidR="00307798">
        <w:rPr>
          <w:color w:val="000000" w:themeColor="text1"/>
          <w:sz w:val="24"/>
          <w:szCs w:val="24"/>
        </w:rPr>
        <w:t>bila cu reprezentantul  legal  al  societăţii  civile profesionale  de  avocati</w:t>
      </w:r>
      <w:r w:rsidR="0074599F" w:rsidRPr="003A2631">
        <w:rPr>
          <w:color w:val="000000" w:themeColor="text1"/>
          <w:sz w:val="24"/>
          <w:szCs w:val="24"/>
        </w:rPr>
        <w:t>.</w:t>
      </w:r>
    </w:p>
    <w:p w:rsidR="005D5DF7" w:rsidRDefault="005D5DF7" w:rsidP="005D5DF7">
      <w:pPr>
        <w:pStyle w:val="BodyText1"/>
        <w:numPr>
          <w:ilvl w:val="1"/>
          <w:numId w:val="8"/>
        </w:numPr>
        <w:shd w:val="clear" w:color="auto" w:fill="auto"/>
        <w:tabs>
          <w:tab w:val="left" w:pos="1114"/>
        </w:tabs>
        <w:spacing w:before="0"/>
        <w:ind w:firstLine="360"/>
        <w:rPr>
          <w:color w:val="000000" w:themeColor="text1"/>
          <w:sz w:val="24"/>
          <w:szCs w:val="24"/>
        </w:rPr>
      </w:pPr>
      <w:r>
        <w:rPr>
          <w:color w:val="000000" w:themeColor="text1"/>
          <w:sz w:val="24"/>
          <w:szCs w:val="24"/>
        </w:rPr>
        <w:t xml:space="preserve"> </w:t>
      </w:r>
      <w:r w:rsidR="0074599F" w:rsidRPr="003A2631">
        <w:rPr>
          <w:color w:val="000000" w:themeColor="text1"/>
          <w:sz w:val="24"/>
          <w:szCs w:val="24"/>
        </w:rPr>
        <w:t xml:space="preserve">Clientul </w:t>
      </w:r>
      <w:r w:rsidR="00307798">
        <w:rPr>
          <w:color w:val="000000" w:themeColor="text1"/>
          <w:sz w:val="24"/>
          <w:szCs w:val="24"/>
        </w:rPr>
        <w:t>va pune la dispoziţia societăţii  civile  profesionale de  avocati</w:t>
      </w:r>
      <w:r w:rsidR="0074599F" w:rsidRPr="003A2631">
        <w:rPr>
          <w:color w:val="000000" w:themeColor="text1"/>
          <w:sz w:val="24"/>
          <w:szCs w:val="24"/>
        </w:rPr>
        <w:t xml:space="preserve">, in timp </w:t>
      </w:r>
      <w:r w:rsidR="00307798">
        <w:rPr>
          <w:color w:val="000000" w:themeColor="text1"/>
          <w:sz w:val="24"/>
          <w:szCs w:val="24"/>
        </w:rPr>
        <w:t xml:space="preserve">util </w:t>
      </w:r>
    </w:p>
    <w:p w:rsidR="0074599F" w:rsidRPr="003A2631" w:rsidRDefault="00307798" w:rsidP="005D5DF7">
      <w:pPr>
        <w:pStyle w:val="BodyText1"/>
        <w:shd w:val="clear" w:color="auto" w:fill="auto"/>
        <w:tabs>
          <w:tab w:val="left" w:pos="1114"/>
        </w:tabs>
        <w:spacing w:before="0"/>
        <w:ind w:firstLine="0"/>
        <w:rPr>
          <w:color w:val="000000" w:themeColor="text1"/>
          <w:sz w:val="24"/>
          <w:szCs w:val="24"/>
        </w:rPr>
      </w:pPr>
      <w:r>
        <w:rPr>
          <w:color w:val="000000" w:themeColor="text1"/>
          <w:sz w:val="24"/>
          <w:szCs w:val="24"/>
        </w:rPr>
        <w:t>orice informaţii necesare î</w:t>
      </w:r>
      <w:r w:rsidR="0074599F" w:rsidRPr="003A2631">
        <w:rPr>
          <w:color w:val="000000" w:themeColor="text1"/>
          <w:sz w:val="24"/>
          <w:szCs w:val="24"/>
        </w:rPr>
        <w:t>ndeplinirii contractului, respectiv prestării serviciilor solicitate.</w:t>
      </w:r>
    </w:p>
    <w:p w:rsidR="005D5DF7" w:rsidRDefault="005D5DF7" w:rsidP="005D5DF7">
      <w:pPr>
        <w:pStyle w:val="BodyText1"/>
        <w:numPr>
          <w:ilvl w:val="1"/>
          <w:numId w:val="8"/>
        </w:numPr>
        <w:shd w:val="clear" w:color="auto" w:fill="auto"/>
        <w:tabs>
          <w:tab w:val="left" w:pos="1114"/>
        </w:tabs>
        <w:spacing w:before="0"/>
        <w:ind w:firstLine="360"/>
        <w:rPr>
          <w:color w:val="000000" w:themeColor="text1"/>
          <w:sz w:val="24"/>
          <w:szCs w:val="24"/>
        </w:rPr>
      </w:pPr>
      <w:r>
        <w:rPr>
          <w:color w:val="000000" w:themeColor="text1"/>
          <w:sz w:val="24"/>
          <w:szCs w:val="24"/>
        </w:rPr>
        <w:t xml:space="preserve"> </w:t>
      </w:r>
      <w:r w:rsidR="00F678E9" w:rsidRPr="003A2631">
        <w:rPr>
          <w:color w:val="000000" w:themeColor="text1"/>
          <w:sz w:val="24"/>
          <w:szCs w:val="24"/>
        </w:rPr>
        <w:t xml:space="preserve">Clientul va achita facturile emise, în termenul stabilit contractual, </w:t>
      </w:r>
      <w:r w:rsidR="00172B07" w:rsidRPr="003A2631">
        <w:rPr>
          <w:color w:val="000000" w:themeColor="text1"/>
          <w:sz w:val="24"/>
          <w:szCs w:val="24"/>
        </w:rPr>
        <w:t xml:space="preserve">cu condiția </w:t>
      </w:r>
    </w:p>
    <w:p w:rsidR="00F678E9" w:rsidRPr="003A2631" w:rsidRDefault="00172B07" w:rsidP="005D5DF7">
      <w:pPr>
        <w:pStyle w:val="BodyText1"/>
        <w:shd w:val="clear" w:color="auto" w:fill="auto"/>
        <w:tabs>
          <w:tab w:val="left" w:pos="1114"/>
        </w:tabs>
        <w:spacing w:before="0"/>
        <w:ind w:firstLine="0"/>
        <w:rPr>
          <w:color w:val="000000" w:themeColor="text1"/>
          <w:sz w:val="24"/>
          <w:szCs w:val="24"/>
        </w:rPr>
      </w:pPr>
      <w:r w:rsidRPr="003A2631">
        <w:rPr>
          <w:color w:val="000000" w:themeColor="text1"/>
          <w:sz w:val="24"/>
          <w:szCs w:val="24"/>
        </w:rPr>
        <w:t xml:space="preserve">depunerii de către prestator a raportului de activitate pentru luna aferentă facturii emise. </w:t>
      </w:r>
    </w:p>
    <w:p w:rsidR="00920305" w:rsidRPr="003A2631" w:rsidRDefault="00920305" w:rsidP="007036DC">
      <w:pPr>
        <w:pStyle w:val="BodyText1"/>
        <w:shd w:val="clear" w:color="auto" w:fill="auto"/>
        <w:tabs>
          <w:tab w:val="left" w:pos="1114"/>
        </w:tabs>
        <w:spacing w:before="0"/>
        <w:ind w:left="720" w:firstLine="0"/>
        <w:rPr>
          <w:color w:val="000000" w:themeColor="text1"/>
          <w:sz w:val="24"/>
          <w:szCs w:val="24"/>
        </w:rPr>
      </w:pPr>
    </w:p>
    <w:p w:rsidR="0074599F" w:rsidRPr="003A2631" w:rsidRDefault="0074599F" w:rsidP="007036DC">
      <w:pPr>
        <w:pStyle w:val="Heading30"/>
        <w:shd w:val="clear" w:color="auto" w:fill="auto"/>
        <w:spacing w:before="0" w:after="0"/>
        <w:ind w:left="20" w:firstLine="700"/>
        <w:jc w:val="both"/>
        <w:rPr>
          <w:b/>
          <w:color w:val="000000" w:themeColor="text1"/>
          <w:sz w:val="24"/>
          <w:szCs w:val="24"/>
        </w:rPr>
      </w:pPr>
      <w:r w:rsidRPr="003A2631">
        <w:rPr>
          <w:b/>
          <w:color w:val="000000" w:themeColor="text1"/>
          <w:sz w:val="24"/>
          <w:szCs w:val="24"/>
        </w:rPr>
        <w:t>Art.</w:t>
      </w:r>
      <w:r w:rsidR="006D4140" w:rsidRPr="003A2631">
        <w:rPr>
          <w:b/>
          <w:color w:val="000000" w:themeColor="text1"/>
          <w:sz w:val="24"/>
          <w:szCs w:val="24"/>
        </w:rPr>
        <w:t xml:space="preserve"> </w:t>
      </w:r>
      <w:r w:rsidRPr="003A2631">
        <w:rPr>
          <w:b/>
          <w:color w:val="000000" w:themeColor="text1"/>
          <w:sz w:val="24"/>
          <w:szCs w:val="24"/>
        </w:rPr>
        <w:t>6. - Clauze speciale</w:t>
      </w:r>
    </w:p>
    <w:p w:rsidR="0074599F" w:rsidRPr="003A2631" w:rsidRDefault="0074599F" w:rsidP="007036DC">
      <w:pPr>
        <w:pStyle w:val="BodyText1"/>
        <w:numPr>
          <w:ilvl w:val="0"/>
          <w:numId w:val="3"/>
        </w:numPr>
        <w:shd w:val="clear" w:color="auto" w:fill="auto"/>
        <w:tabs>
          <w:tab w:val="left" w:pos="1129"/>
        </w:tabs>
        <w:spacing w:before="0"/>
        <w:ind w:left="20" w:firstLine="700"/>
        <w:rPr>
          <w:color w:val="000000" w:themeColor="text1"/>
          <w:sz w:val="24"/>
          <w:szCs w:val="24"/>
        </w:rPr>
      </w:pPr>
      <w:r w:rsidRPr="003A2631">
        <w:rPr>
          <w:color w:val="000000" w:themeColor="text1"/>
          <w:sz w:val="24"/>
          <w:szCs w:val="24"/>
        </w:rPr>
        <w:t>Părţile convin ca prezentului contract să i se aplice dispoziţiile Legii nr. 51/1995 şi ale statutului profesiei de avocat.</w:t>
      </w:r>
    </w:p>
    <w:p w:rsidR="0074599F" w:rsidRPr="003A2631" w:rsidRDefault="0074599F" w:rsidP="007036DC">
      <w:pPr>
        <w:pStyle w:val="BodyText1"/>
        <w:numPr>
          <w:ilvl w:val="0"/>
          <w:numId w:val="3"/>
        </w:numPr>
        <w:shd w:val="clear" w:color="auto" w:fill="auto"/>
        <w:tabs>
          <w:tab w:val="left" w:pos="1220"/>
        </w:tabs>
        <w:spacing w:before="0"/>
        <w:ind w:left="20" w:firstLine="700"/>
        <w:rPr>
          <w:color w:val="000000" w:themeColor="text1"/>
          <w:sz w:val="24"/>
          <w:szCs w:val="24"/>
        </w:rPr>
      </w:pPr>
      <w:r w:rsidRPr="003A2631">
        <w:rPr>
          <w:color w:val="000000" w:themeColor="text1"/>
          <w:sz w:val="24"/>
          <w:szCs w:val="24"/>
        </w:rPr>
        <w:t>Clientul atestă exactitatea şi sinceritatea informaţiilor pe care le furnizează avocatului şi îşi exprimă acordul</w:t>
      </w:r>
      <w:r w:rsidR="00307798">
        <w:rPr>
          <w:color w:val="000000" w:themeColor="text1"/>
          <w:sz w:val="24"/>
          <w:szCs w:val="24"/>
        </w:rPr>
        <w:t xml:space="preserve"> ca demersurile făcute de societatea  civilă  profesională  de  avocati</w:t>
      </w:r>
      <w:r w:rsidRPr="003A2631">
        <w:rPr>
          <w:color w:val="000000" w:themeColor="text1"/>
          <w:sz w:val="24"/>
          <w:szCs w:val="24"/>
        </w:rPr>
        <w:t xml:space="preserve"> să fie conform</w:t>
      </w:r>
      <w:r w:rsidR="007D721F">
        <w:rPr>
          <w:color w:val="000000" w:themeColor="text1"/>
          <w:sz w:val="24"/>
          <w:szCs w:val="24"/>
        </w:rPr>
        <w:t>e</w:t>
      </w:r>
      <w:r w:rsidRPr="003A2631">
        <w:rPr>
          <w:color w:val="000000" w:themeColor="text1"/>
          <w:sz w:val="24"/>
          <w:szCs w:val="24"/>
        </w:rPr>
        <w:t xml:space="preserve"> informaţiilor pe care le-a furnizat.</w:t>
      </w:r>
    </w:p>
    <w:p w:rsidR="0074599F" w:rsidRPr="003A2631" w:rsidRDefault="006D4140" w:rsidP="007036DC">
      <w:pPr>
        <w:pStyle w:val="BodyText1"/>
        <w:numPr>
          <w:ilvl w:val="0"/>
          <w:numId w:val="3"/>
        </w:numPr>
        <w:shd w:val="clear" w:color="auto" w:fill="auto"/>
        <w:tabs>
          <w:tab w:val="left" w:pos="1177"/>
        </w:tabs>
        <w:spacing w:before="0"/>
        <w:ind w:left="20" w:firstLine="700"/>
        <w:rPr>
          <w:color w:val="000000" w:themeColor="text1"/>
          <w:sz w:val="24"/>
          <w:szCs w:val="24"/>
        </w:rPr>
      </w:pPr>
      <w:r w:rsidRPr="003A2631">
        <w:rPr>
          <w:color w:val="000000" w:themeColor="text1"/>
          <w:sz w:val="24"/>
          <w:szCs w:val="24"/>
        </w:rPr>
        <w:t>Î</w:t>
      </w:r>
      <w:r w:rsidR="0074599F" w:rsidRPr="003A2631">
        <w:rPr>
          <w:color w:val="000000" w:themeColor="text1"/>
          <w:sz w:val="24"/>
          <w:szCs w:val="24"/>
        </w:rPr>
        <w:t xml:space="preserve">ndeplinirea obligaţiilor asumate de </w:t>
      </w:r>
      <w:r w:rsidR="00307798">
        <w:rPr>
          <w:color w:val="000000" w:themeColor="text1"/>
          <w:sz w:val="24"/>
          <w:szCs w:val="24"/>
        </w:rPr>
        <w:t xml:space="preserve">societatea  civilă  profesională  de  avocati </w:t>
      </w:r>
      <w:r w:rsidR="0074599F" w:rsidRPr="003A2631">
        <w:rPr>
          <w:color w:val="000000" w:themeColor="text1"/>
          <w:sz w:val="24"/>
          <w:szCs w:val="24"/>
        </w:rPr>
        <w:t>se realizează de către avocaţii care îşi ex</w:t>
      </w:r>
      <w:r w:rsidR="00307798">
        <w:rPr>
          <w:color w:val="000000" w:themeColor="text1"/>
          <w:sz w:val="24"/>
          <w:szCs w:val="24"/>
        </w:rPr>
        <w:t>ercită profesia în cadrul aceste</w:t>
      </w:r>
      <w:r w:rsidR="0074599F" w:rsidRPr="003A2631">
        <w:rPr>
          <w:color w:val="000000" w:themeColor="text1"/>
          <w:sz w:val="24"/>
          <w:szCs w:val="24"/>
        </w:rPr>
        <w:t>ia</w:t>
      </w:r>
      <w:r w:rsidR="007D721F">
        <w:rPr>
          <w:color w:val="000000" w:themeColor="text1"/>
          <w:sz w:val="24"/>
          <w:szCs w:val="24"/>
        </w:rPr>
        <w:t>,spe</w:t>
      </w:r>
      <w:r w:rsidR="006052D1">
        <w:rPr>
          <w:color w:val="000000" w:themeColor="text1"/>
          <w:sz w:val="24"/>
          <w:szCs w:val="24"/>
        </w:rPr>
        <w:t>cializati în  materia  litigiu ce  se  intentionează  a  se  iniţia ori care  există  deja  pe  rolul  unei  instanţe.</w:t>
      </w:r>
    </w:p>
    <w:p w:rsidR="0074599F" w:rsidRPr="003A2631" w:rsidRDefault="0074599F" w:rsidP="007036DC">
      <w:pPr>
        <w:pStyle w:val="BodyText1"/>
        <w:numPr>
          <w:ilvl w:val="0"/>
          <w:numId w:val="3"/>
        </w:numPr>
        <w:shd w:val="clear" w:color="auto" w:fill="auto"/>
        <w:tabs>
          <w:tab w:val="left" w:pos="1230"/>
        </w:tabs>
        <w:spacing w:before="0"/>
        <w:ind w:left="20" w:firstLine="700"/>
        <w:rPr>
          <w:color w:val="000000" w:themeColor="text1"/>
          <w:sz w:val="24"/>
          <w:szCs w:val="24"/>
        </w:rPr>
      </w:pPr>
      <w:r w:rsidRPr="003A2631">
        <w:rPr>
          <w:color w:val="000000" w:themeColor="text1"/>
          <w:sz w:val="24"/>
          <w:szCs w:val="24"/>
        </w:rPr>
        <w:t>Neplata onorariului în cuantumul şi la termenele fixate potrivit art.2 din contract, precum şi neachitarea contravalorii cheltuielilor efectuate potrivit art. 3 din contract dau dreptul la rezilierea de pl</w:t>
      </w:r>
      <w:r w:rsidR="00172B07" w:rsidRPr="003A2631">
        <w:rPr>
          <w:color w:val="000000" w:themeColor="text1"/>
          <w:sz w:val="24"/>
          <w:szCs w:val="24"/>
        </w:rPr>
        <w:t xml:space="preserve">in drept a prezentului contract, fără nicio altă formalitate și fără nicio altă procedură judiciară sau extrajudiciară. </w:t>
      </w:r>
    </w:p>
    <w:p w:rsidR="00172B07" w:rsidRPr="003A2631" w:rsidRDefault="00172B07" w:rsidP="007036DC">
      <w:pPr>
        <w:pStyle w:val="BodyText1"/>
        <w:numPr>
          <w:ilvl w:val="0"/>
          <w:numId w:val="3"/>
        </w:numPr>
        <w:shd w:val="clear" w:color="auto" w:fill="auto"/>
        <w:tabs>
          <w:tab w:val="left" w:pos="1230"/>
        </w:tabs>
        <w:spacing w:before="0"/>
        <w:ind w:left="20" w:firstLine="700"/>
        <w:rPr>
          <w:color w:val="000000" w:themeColor="text1"/>
          <w:sz w:val="24"/>
          <w:szCs w:val="24"/>
        </w:rPr>
      </w:pPr>
      <w:r w:rsidRPr="003A2631">
        <w:rPr>
          <w:color w:val="000000" w:themeColor="text1"/>
          <w:sz w:val="24"/>
          <w:szCs w:val="24"/>
        </w:rPr>
        <w:t xml:space="preserve">Părțile convin posibilitatea de reziliere a prezentului contract, înainte de ajungerea la termen, cu condiția comunicării unei notificări în acest sens, cu cel puțin 60 de zile înainte, fără a fi necesară justificarea expresă a motivelor care conduc la intenția de reziliere. </w:t>
      </w:r>
    </w:p>
    <w:p w:rsidR="00955825" w:rsidRPr="003A2631" w:rsidRDefault="00955825" w:rsidP="007036DC">
      <w:pPr>
        <w:pStyle w:val="BodyText1"/>
        <w:numPr>
          <w:ilvl w:val="0"/>
          <w:numId w:val="3"/>
        </w:numPr>
        <w:shd w:val="clear" w:color="auto" w:fill="auto"/>
        <w:tabs>
          <w:tab w:val="left" w:pos="1230"/>
        </w:tabs>
        <w:spacing w:before="0"/>
        <w:ind w:left="20" w:firstLine="700"/>
        <w:rPr>
          <w:color w:val="000000" w:themeColor="text1"/>
          <w:sz w:val="24"/>
          <w:szCs w:val="24"/>
        </w:rPr>
      </w:pPr>
      <w:r w:rsidRPr="003A2631">
        <w:rPr>
          <w:color w:val="000000" w:themeColor="text1"/>
          <w:sz w:val="24"/>
          <w:szCs w:val="24"/>
        </w:rPr>
        <w:t>Față de terți, dovada</w:t>
      </w:r>
      <w:r w:rsidR="0017137A" w:rsidRPr="003A2631">
        <w:rPr>
          <w:color w:val="000000" w:themeColor="text1"/>
          <w:sz w:val="24"/>
          <w:szCs w:val="24"/>
        </w:rPr>
        <w:t xml:space="preserve"> existenţei</w:t>
      </w:r>
      <w:r w:rsidRPr="003A2631">
        <w:rPr>
          <w:color w:val="000000" w:themeColor="text1"/>
          <w:sz w:val="24"/>
          <w:szCs w:val="24"/>
        </w:rPr>
        <w:t xml:space="preserve"> prezentului contract se face prin împuternicire avocațială. Prezentul contract nu poate fi adus la cunoștința terților decât cu acordul expres al părților. </w:t>
      </w:r>
    </w:p>
    <w:p w:rsidR="00955825" w:rsidRDefault="00955825" w:rsidP="007036DC">
      <w:pPr>
        <w:pStyle w:val="BodyText1"/>
        <w:numPr>
          <w:ilvl w:val="0"/>
          <w:numId w:val="3"/>
        </w:numPr>
        <w:shd w:val="clear" w:color="auto" w:fill="auto"/>
        <w:tabs>
          <w:tab w:val="left" w:pos="1230"/>
        </w:tabs>
        <w:spacing w:before="0"/>
        <w:ind w:left="20" w:firstLine="700"/>
        <w:rPr>
          <w:color w:val="000000" w:themeColor="text1"/>
          <w:sz w:val="24"/>
          <w:szCs w:val="24"/>
        </w:rPr>
      </w:pPr>
      <w:r w:rsidRPr="003A2631">
        <w:rPr>
          <w:color w:val="000000" w:themeColor="text1"/>
          <w:sz w:val="24"/>
          <w:szCs w:val="24"/>
        </w:rPr>
        <w:lastRenderedPageBreak/>
        <w:t xml:space="preserve">Prevederile prezentului contract se completează în mod corespunzător cu dispozițiile Caietului de sarcini și ale documentației de atribuire. </w:t>
      </w:r>
    </w:p>
    <w:p w:rsidR="00307798" w:rsidRDefault="00307798" w:rsidP="00307798">
      <w:pPr>
        <w:pStyle w:val="BodyText1"/>
        <w:shd w:val="clear" w:color="auto" w:fill="auto"/>
        <w:tabs>
          <w:tab w:val="left" w:pos="1230"/>
        </w:tabs>
        <w:spacing w:before="0"/>
        <w:ind w:firstLine="0"/>
        <w:rPr>
          <w:color w:val="000000" w:themeColor="text1"/>
          <w:sz w:val="24"/>
          <w:szCs w:val="24"/>
        </w:rPr>
      </w:pPr>
    </w:p>
    <w:p w:rsidR="00BB0B31" w:rsidRPr="003A2631" w:rsidRDefault="00BB0B31" w:rsidP="001753A7">
      <w:pPr>
        <w:autoSpaceDE w:val="0"/>
        <w:autoSpaceDN w:val="0"/>
        <w:adjustRightInd w:val="0"/>
        <w:spacing w:line="276" w:lineRule="auto"/>
        <w:jc w:val="both"/>
        <w:rPr>
          <w:rFonts w:ascii="Times New Roman" w:hAnsi="Times New Roman"/>
          <w:b/>
          <w:color w:val="000000" w:themeColor="text1"/>
        </w:rPr>
      </w:pPr>
      <w:r w:rsidRPr="003A2631">
        <w:rPr>
          <w:color w:val="000000" w:themeColor="text1"/>
        </w:rPr>
        <w:tab/>
      </w:r>
      <w:r w:rsidR="003A2631" w:rsidRPr="003A2631">
        <w:rPr>
          <w:b/>
          <w:color w:val="000000" w:themeColor="text1"/>
        </w:rPr>
        <w:t>Art.</w:t>
      </w:r>
      <w:r w:rsidRPr="003A2631">
        <w:rPr>
          <w:rFonts w:ascii="Times New Roman" w:hAnsi="Times New Roman"/>
          <w:b/>
          <w:color w:val="000000" w:themeColor="text1"/>
        </w:rPr>
        <w:t>7.</w:t>
      </w:r>
      <w:r w:rsidR="001753A7">
        <w:rPr>
          <w:rFonts w:ascii="Times New Roman" w:hAnsi="Times New Roman"/>
          <w:b/>
          <w:color w:val="000000" w:themeColor="text1"/>
        </w:rPr>
        <w:t xml:space="preserve"> </w:t>
      </w:r>
      <w:r w:rsidRPr="003A2631">
        <w:rPr>
          <w:rFonts w:ascii="Times New Roman" w:hAnsi="Times New Roman"/>
          <w:b/>
          <w:color w:val="000000" w:themeColor="text1"/>
        </w:rPr>
        <w:t>Protectia  datelor  personale.</w:t>
      </w:r>
    </w:p>
    <w:p w:rsidR="00BB0B31" w:rsidRPr="003A2631" w:rsidRDefault="00BB0B31" w:rsidP="001753A7">
      <w:pPr>
        <w:pStyle w:val="BodyText0"/>
        <w:ind w:firstLine="720"/>
        <w:jc w:val="both"/>
        <w:rPr>
          <w:color w:val="000000" w:themeColor="text1"/>
          <w:sz w:val="24"/>
          <w:szCs w:val="24"/>
          <w:lang w:val="it-IT"/>
        </w:rPr>
      </w:pPr>
      <w:r w:rsidRPr="001753A7">
        <w:rPr>
          <w:color w:val="000000" w:themeColor="text1"/>
          <w:sz w:val="24"/>
          <w:szCs w:val="24"/>
        </w:rPr>
        <w:t>7.1.</w:t>
      </w:r>
      <w:r w:rsidRPr="003A2631">
        <w:rPr>
          <w:color w:val="000000" w:themeColor="text1"/>
          <w:sz w:val="24"/>
          <w:szCs w:val="24"/>
          <w:lang w:val="it-IT"/>
        </w:rPr>
        <w:t xml:space="preserve"> -</w:t>
      </w:r>
      <w:r w:rsidR="005D5DF7">
        <w:rPr>
          <w:color w:val="000000" w:themeColor="text1"/>
          <w:sz w:val="24"/>
          <w:szCs w:val="24"/>
          <w:lang w:val="it-IT"/>
        </w:rPr>
        <w:t xml:space="preserve"> </w:t>
      </w:r>
      <w:r w:rsidRPr="003A2631">
        <w:rPr>
          <w:color w:val="000000" w:themeColor="text1"/>
          <w:sz w:val="24"/>
          <w:szCs w:val="24"/>
          <w:lang w:val="it-IT"/>
        </w:rPr>
        <w:t>Partile   convin  sa  partajeze  intre  ele  anumite  date  cu  caracter  personal (orice  astfel  de  date primite  de  catre  oricare  parte  de  la  cealalta “date  partajate”) in  temeiul  art.6  par.</w:t>
      </w:r>
      <w:r w:rsidR="005D5DF7">
        <w:rPr>
          <w:color w:val="000000" w:themeColor="text1"/>
          <w:sz w:val="24"/>
          <w:szCs w:val="24"/>
          <w:lang w:val="it-IT"/>
        </w:rPr>
        <w:t xml:space="preserve"> 1  lit. </w:t>
      </w:r>
      <w:r w:rsidRPr="003A2631">
        <w:rPr>
          <w:color w:val="000000" w:themeColor="text1"/>
          <w:sz w:val="24"/>
          <w:szCs w:val="24"/>
          <w:lang w:val="it-IT"/>
        </w:rPr>
        <w:t>b  din  regulamentul  General  al  UE  privind  Protectia  Datelor  cu  Caracter  Personal (GDPR),</w:t>
      </w:r>
      <w:r w:rsidR="001753A7">
        <w:rPr>
          <w:color w:val="000000" w:themeColor="text1"/>
          <w:sz w:val="24"/>
          <w:szCs w:val="24"/>
          <w:lang w:val="it-IT"/>
        </w:rPr>
        <w:t xml:space="preserve"> </w:t>
      </w:r>
      <w:r w:rsidRPr="003A2631">
        <w:rPr>
          <w:color w:val="000000" w:themeColor="text1"/>
          <w:sz w:val="24"/>
          <w:szCs w:val="24"/>
          <w:lang w:val="it-IT"/>
        </w:rPr>
        <w:t>exclusiv  in  scopul  derularii  prezentului  contract ( scop  permis).</w:t>
      </w:r>
      <w:r w:rsidR="001753A7">
        <w:rPr>
          <w:color w:val="000000" w:themeColor="text1"/>
          <w:sz w:val="24"/>
          <w:szCs w:val="24"/>
          <w:lang w:val="it-IT"/>
        </w:rPr>
        <w:t xml:space="preserve"> </w:t>
      </w:r>
      <w:r w:rsidRPr="003A2631">
        <w:rPr>
          <w:color w:val="000000" w:themeColor="text1"/>
          <w:sz w:val="24"/>
          <w:szCs w:val="24"/>
          <w:lang w:val="it-IT"/>
        </w:rPr>
        <w:t>Nu  vor  fi  transferate si  prelucrate  categorii  speciale  de  date  cu  caracter  personal (date  sensibile).</w:t>
      </w:r>
      <w:r w:rsidR="005D5DF7">
        <w:rPr>
          <w:color w:val="000000" w:themeColor="text1"/>
          <w:sz w:val="24"/>
          <w:szCs w:val="24"/>
          <w:lang w:val="it-IT"/>
        </w:rPr>
        <w:t xml:space="preserve"> </w:t>
      </w:r>
      <w:r w:rsidRPr="003A2631">
        <w:rPr>
          <w:color w:val="000000" w:themeColor="text1"/>
          <w:sz w:val="24"/>
          <w:szCs w:val="24"/>
          <w:lang w:val="it-IT"/>
        </w:rPr>
        <w:t>Partea  care  primeste datele  partajate  de  cealalta  parte  va  fi  denumita destinatarul  datelor  iar  partea  care  transfera  datele  partajate  va  fi  numita  expeditorul  datelor.</w:t>
      </w:r>
    </w:p>
    <w:p w:rsidR="00BB0B31" w:rsidRPr="003A2631" w:rsidRDefault="00BB0B31" w:rsidP="001753A7">
      <w:pPr>
        <w:pStyle w:val="BodyText0"/>
        <w:ind w:firstLine="720"/>
        <w:jc w:val="both"/>
        <w:rPr>
          <w:color w:val="000000" w:themeColor="text1"/>
          <w:sz w:val="24"/>
          <w:szCs w:val="24"/>
          <w:lang w:val="it-IT"/>
        </w:rPr>
      </w:pPr>
      <w:r w:rsidRPr="003A2631">
        <w:rPr>
          <w:color w:val="000000" w:themeColor="text1"/>
          <w:sz w:val="24"/>
          <w:szCs w:val="24"/>
          <w:lang w:val="it-IT"/>
        </w:rPr>
        <w:t>7.2.- Detaliile  datelor  partajate:</w:t>
      </w:r>
    </w:p>
    <w:p w:rsidR="00BB0B31" w:rsidRPr="003A2631" w:rsidRDefault="00BB0B31" w:rsidP="001753A7">
      <w:pPr>
        <w:pStyle w:val="BodyText0"/>
        <w:spacing w:after="0"/>
        <w:jc w:val="both"/>
        <w:rPr>
          <w:color w:val="000000" w:themeColor="text1"/>
          <w:sz w:val="24"/>
          <w:szCs w:val="24"/>
          <w:lang w:val="it-IT"/>
        </w:rPr>
      </w:pPr>
      <w:r w:rsidRPr="003A2631">
        <w:rPr>
          <w:color w:val="000000" w:themeColor="text1"/>
          <w:sz w:val="24"/>
          <w:szCs w:val="24"/>
          <w:lang w:val="it-IT"/>
        </w:rPr>
        <w:tab/>
        <w:t>a.-</w:t>
      </w:r>
      <w:r w:rsidR="005D5DF7">
        <w:rPr>
          <w:color w:val="000000" w:themeColor="text1"/>
          <w:sz w:val="24"/>
          <w:szCs w:val="24"/>
          <w:lang w:val="it-IT"/>
        </w:rPr>
        <w:t xml:space="preserve"> </w:t>
      </w:r>
      <w:r w:rsidRPr="003A2631">
        <w:rPr>
          <w:color w:val="000000" w:themeColor="text1"/>
          <w:sz w:val="24"/>
          <w:szCs w:val="24"/>
          <w:lang w:val="it-IT"/>
        </w:rPr>
        <w:t>Categorii  de  persoane    vizate  avute  in  vedere;</w:t>
      </w:r>
    </w:p>
    <w:p w:rsidR="00BB0B31" w:rsidRPr="003A2631" w:rsidRDefault="00BB0B31" w:rsidP="001753A7">
      <w:pPr>
        <w:pStyle w:val="BodyText0"/>
        <w:spacing w:after="0"/>
        <w:jc w:val="both"/>
        <w:rPr>
          <w:color w:val="000000" w:themeColor="text1"/>
          <w:sz w:val="24"/>
          <w:szCs w:val="24"/>
          <w:lang w:val="it-IT"/>
        </w:rPr>
      </w:pPr>
      <w:r w:rsidRPr="003A2631">
        <w:rPr>
          <w:color w:val="000000" w:themeColor="text1"/>
          <w:sz w:val="24"/>
          <w:szCs w:val="24"/>
          <w:lang w:val="it-IT"/>
        </w:rPr>
        <w:tab/>
      </w:r>
      <w:r w:rsidRPr="003A2631">
        <w:rPr>
          <w:color w:val="000000" w:themeColor="text1"/>
          <w:sz w:val="24"/>
          <w:szCs w:val="24"/>
          <w:lang w:val="it-IT"/>
        </w:rPr>
        <w:tab/>
        <w:t>-persoane implicate  in  derularea   contractului  de  la  ambele  parti sau  de  la  parti  terte  implicate,</w:t>
      </w:r>
    </w:p>
    <w:p w:rsidR="00BB0B31" w:rsidRPr="003A2631" w:rsidRDefault="00BB0B31" w:rsidP="001753A7">
      <w:pPr>
        <w:pStyle w:val="BodyText0"/>
        <w:spacing w:after="0"/>
        <w:jc w:val="both"/>
        <w:rPr>
          <w:color w:val="000000" w:themeColor="text1"/>
          <w:sz w:val="24"/>
          <w:szCs w:val="24"/>
          <w:lang w:val="it-IT"/>
        </w:rPr>
      </w:pPr>
      <w:r w:rsidRPr="003A2631">
        <w:rPr>
          <w:color w:val="000000" w:themeColor="text1"/>
          <w:sz w:val="24"/>
          <w:szCs w:val="24"/>
          <w:lang w:val="it-IT"/>
        </w:rPr>
        <w:tab/>
        <w:t>b.-</w:t>
      </w:r>
      <w:r w:rsidR="005D5DF7">
        <w:rPr>
          <w:color w:val="000000" w:themeColor="text1"/>
          <w:sz w:val="24"/>
          <w:szCs w:val="24"/>
          <w:lang w:val="it-IT"/>
        </w:rPr>
        <w:t xml:space="preserve"> </w:t>
      </w:r>
      <w:r w:rsidRPr="003A2631">
        <w:rPr>
          <w:color w:val="000000" w:themeColor="text1"/>
          <w:sz w:val="24"/>
          <w:szCs w:val="24"/>
          <w:lang w:val="it-IT"/>
        </w:rPr>
        <w:t>Categorii  de  date  partajate;</w:t>
      </w:r>
    </w:p>
    <w:p w:rsidR="00BB0B31" w:rsidRPr="003A2631" w:rsidRDefault="00BB0B31" w:rsidP="001753A7">
      <w:pPr>
        <w:pStyle w:val="BodyText0"/>
        <w:spacing w:after="0"/>
        <w:jc w:val="both"/>
        <w:rPr>
          <w:color w:val="000000" w:themeColor="text1"/>
          <w:sz w:val="24"/>
          <w:szCs w:val="24"/>
          <w:lang w:val="it-IT"/>
        </w:rPr>
      </w:pPr>
      <w:r w:rsidRPr="003A2631">
        <w:rPr>
          <w:color w:val="000000" w:themeColor="text1"/>
          <w:sz w:val="24"/>
          <w:szCs w:val="24"/>
          <w:lang w:val="it-IT"/>
        </w:rPr>
        <w:tab/>
      </w:r>
      <w:r w:rsidRPr="003A2631">
        <w:rPr>
          <w:color w:val="000000" w:themeColor="text1"/>
          <w:sz w:val="24"/>
          <w:szCs w:val="24"/>
          <w:lang w:val="it-IT"/>
        </w:rPr>
        <w:tab/>
        <w:t>-detalii  de  contact,</w:t>
      </w:r>
      <w:r w:rsidR="001753A7">
        <w:rPr>
          <w:color w:val="000000" w:themeColor="text1"/>
          <w:sz w:val="24"/>
          <w:szCs w:val="24"/>
          <w:lang w:val="it-IT"/>
        </w:rPr>
        <w:t xml:space="preserve"> </w:t>
      </w:r>
      <w:r w:rsidRPr="003A2631">
        <w:rPr>
          <w:color w:val="000000" w:themeColor="text1"/>
          <w:sz w:val="24"/>
          <w:szCs w:val="24"/>
          <w:lang w:val="it-IT"/>
        </w:rPr>
        <w:t>precum  nume,</w:t>
      </w:r>
      <w:r w:rsidR="001753A7">
        <w:rPr>
          <w:color w:val="000000" w:themeColor="text1"/>
          <w:sz w:val="24"/>
          <w:szCs w:val="24"/>
          <w:lang w:val="it-IT"/>
        </w:rPr>
        <w:t xml:space="preserve"> </w:t>
      </w:r>
      <w:r w:rsidRPr="003A2631">
        <w:rPr>
          <w:color w:val="000000" w:themeColor="text1"/>
          <w:sz w:val="24"/>
          <w:szCs w:val="24"/>
          <w:lang w:val="it-IT"/>
        </w:rPr>
        <w:t>functie,</w:t>
      </w:r>
      <w:r w:rsidR="001753A7">
        <w:rPr>
          <w:color w:val="000000" w:themeColor="text1"/>
          <w:sz w:val="24"/>
          <w:szCs w:val="24"/>
          <w:lang w:val="it-IT"/>
        </w:rPr>
        <w:t xml:space="preserve"> </w:t>
      </w:r>
      <w:r w:rsidRPr="003A2631">
        <w:rPr>
          <w:color w:val="000000" w:themeColor="text1"/>
          <w:sz w:val="24"/>
          <w:szCs w:val="24"/>
          <w:lang w:val="it-IT"/>
        </w:rPr>
        <w:t>locatie,</w:t>
      </w:r>
      <w:r w:rsidR="001753A7">
        <w:rPr>
          <w:color w:val="000000" w:themeColor="text1"/>
          <w:sz w:val="24"/>
          <w:szCs w:val="24"/>
          <w:lang w:val="it-IT"/>
        </w:rPr>
        <w:t xml:space="preserve"> </w:t>
      </w:r>
      <w:r w:rsidRPr="003A2631">
        <w:rPr>
          <w:color w:val="000000" w:themeColor="text1"/>
          <w:sz w:val="24"/>
          <w:szCs w:val="24"/>
          <w:lang w:val="it-IT"/>
        </w:rPr>
        <w:t>nr.  de  telefon  sau  alte  detalii  privind  canalul  de  comunicare,</w:t>
      </w:r>
    </w:p>
    <w:p w:rsidR="00BB0B31" w:rsidRPr="003A2631" w:rsidRDefault="00BB0B31" w:rsidP="001753A7">
      <w:pPr>
        <w:pStyle w:val="BodyText0"/>
        <w:spacing w:after="0"/>
        <w:jc w:val="both"/>
        <w:rPr>
          <w:color w:val="000000" w:themeColor="text1"/>
          <w:sz w:val="24"/>
          <w:szCs w:val="24"/>
          <w:lang w:val="it-IT"/>
        </w:rPr>
      </w:pPr>
      <w:r w:rsidRPr="003A2631">
        <w:rPr>
          <w:color w:val="000000" w:themeColor="text1"/>
          <w:sz w:val="24"/>
          <w:szCs w:val="24"/>
          <w:lang w:val="it-IT"/>
        </w:rPr>
        <w:tab/>
      </w:r>
      <w:r w:rsidRPr="003A2631">
        <w:rPr>
          <w:color w:val="000000" w:themeColor="text1"/>
          <w:sz w:val="24"/>
          <w:szCs w:val="24"/>
          <w:lang w:val="it-IT"/>
        </w:rPr>
        <w:tab/>
        <w:t>-nu  vor  fi  transferate  si  prelucrate  categorii  speciale  de  date  cu  caracter  personal.</w:t>
      </w:r>
    </w:p>
    <w:p w:rsidR="00BB0B31" w:rsidRPr="003A2631" w:rsidRDefault="00BB0B31" w:rsidP="001753A7">
      <w:pPr>
        <w:pStyle w:val="BodyText0"/>
        <w:spacing w:after="0"/>
        <w:jc w:val="both"/>
        <w:rPr>
          <w:color w:val="000000" w:themeColor="text1"/>
          <w:sz w:val="24"/>
          <w:szCs w:val="24"/>
          <w:lang w:val="it-IT"/>
        </w:rPr>
      </w:pPr>
    </w:p>
    <w:p w:rsidR="00BB0B31" w:rsidRPr="003A2631" w:rsidRDefault="00BB0B31" w:rsidP="001753A7">
      <w:pPr>
        <w:pStyle w:val="BodyText0"/>
        <w:spacing w:after="0"/>
        <w:ind w:firstLine="720"/>
        <w:jc w:val="both"/>
        <w:rPr>
          <w:color w:val="000000" w:themeColor="text1"/>
          <w:sz w:val="24"/>
          <w:szCs w:val="24"/>
          <w:lang w:val="it-IT"/>
        </w:rPr>
      </w:pPr>
      <w:r w:rsidRPr="003A2631">
        <w:rPr>
          <w:color w:val="000000" w:themeColor="text1"/>
          <w:sz w:val="24"/>
          <w:szCs w:val="24"/>
          <w:lang w:val="it-IT"/>
        </w:rPr>
        <w:t>7.3.-</w:t>
      </w:r>
      <w:r w:rsidR="001753A7">
        <w:rPr>
          <w:color w:val="000000" w:themeColor="text1"/>
          <w:sz w:val="24"/>
          <w:szCs w:val="24"/>
          <w:lang w:val="it-IT"/>
        </w:rPr>
        <w:t xml:space="preserve"> </w:t>
      </w:r>
      <w:r w:rsidRPr="003A2631">
        <w:rPr>
          <w:color w:val="000000" w:themeColor="text1"/>
          <w:sz w:val="24"/>
          <w:szCs w:val="24"/>
          <w:lang w:val="it-IT"/>
        </w:rPr>
        <w:t>Destinatarul  datelor va  prelucra  intotdeauna  datele  partajate  intr-o  maniera  profesionista,</w:t>
      </w:r>
      <w:r w:rsidR="001753A7">
        <w:rPr>
          <w:color w:val="000000" w:themeColor="text1"/>
          <w:sz w:val="24"/>
          <w:szCs w:val="24"/>
          <w:lang w:val="it-IT"/>
        </w:rPr>
        <w:t xml:space="preserve"> </w:t>
      </w:r>
      <w:r w:rsidRPr="003A2631">
        <w:rPr>
          <w:color w:val="000000" w:themeColor="text1"/>
          <w:sz w:val="24"/>
          <w:szCs w:val="24"/>
          <w:lang w:val="it-IT"/>
        </w:rPr>
        <w:t>in  conformitate  cu  legislatia  aplicabila  si  prezentul  contract,exercitand  un  nivel  maxim  de  competenta,</w:t>
      </w:r>
      <w:r w:rsidR="001753A7">
        <w:rPr>
          <w:color w:val="000000" w:themeColor="text1"/>
          <w:sz w:val="24"/>
          <w:szCs w:val="24"/>
          <w:lang w:val="it-IT"/>
        </w:rPr>
        <w:t xml:space="preserve"> </w:t>
      </w:r>
      <w:r w:rsidRPr="003A2631">
        <w:rPr>
          <w:color w:val="000000" w:themeColor="text1"/>
          <w:sz w:val="24"/>
          <w:szCs w:val="24"/>
          <w:lang w:val="it-IT"/>
        </w:rPr>
        <w:t>atentie  si  diligenta  si  va  implementa  si  aplica  standardele  tehnice si  organizationale  adecvate,</w:t>
      </w:r>
      <w:r w:rsidR="005D5DF7">
        <w:rPr>
          <w:color w:val="000000" w:themeColor="text1"/>
          <w:sz w:val="24"/>
          <w:szCs w:val="24"/>
          <w:lang w:val="it-IT"/>
        </w:rPr>
        <w:t xml:space="preserve"> </w:t>
      </w:r>
      <w:r w:rsidRPr="003A2631">
        <w:rPr>
          <w:color w:val="000000" w:themeColor="text1"/>
          <w:sz w:val="24"/>
          <w:szCs w:val="24"/>
          <w:lang w:val="it-IT"/>
        </w:rPr>
        <w:t>de  cel  mai  inalt  nivel tehnologic,</w:t>
      </w:r>
      <w:r w:rsidR="001753A7">
        <w:rPr>
          <w:color w:val="000000" w:themeColor="text1"/>
          <w:sz w:val="24"/>
          <w:szCs w:val="24"/>
          <w:lang w:val="it-IT"/>
        </w:rPr>
        <w:t xml:space="preserve"> </w:t>
      </w:r>
      <w:r w:rsidRPr="003A2631">
        <w:rPr>
          <w:color w:val="000000" w:themeColor="text1"/>
          <w:sz w:val="24"/>
          <w:szCs w:val="24"/>
          <w:lang w:val="it-IT"/>
        </w:rPr>
        <w:t>pentru  a  asigura  securitatea  datelor.</w:t>
      </w:r>
    </w:p>
    <w:p w:rsidR="00BB0B31" w:rsidRPr="003A2631" w:rsidRDefault="00BB0B31" w:rsidP="001753A7">
      <w:pPr>
        <w:pStyle w:val="BodyText0"/>
        <w:spacing w:after="0"/>
        <w:jc w:val="both"/>
        <w:rPr>
          <w:color w:val="000000" w:themeColor="text1"/>
          <w:sz w:val="24"/>
          <w:szCs w:val="24"/>
          <w:lang w:val="it-IT"/>
        </w:rPr>
      </w:pPr>
    </w:p>
    <w:p w:rsidR="00BB0B31" w:rsidRPr="003A2631" w:rsidRDefault="00BB0B31" w:rsidP="001753A7">
      <w:pPr>
        <w:pStyle w:val="BodyText0"/>
        <w:spacing w:after="0"/>
        <w:ind w:firstLine="720"/>
        <w:jc w:val="both"/>
        <w:rPr>
          <w:color w:val="000000" w:themeColor="text1"/>
          <w:sz w:val="24"/>
          <w:szCs w:val="24"/>
          <w:lang w:val="it-IT"/>
        </w:rPr>
      </w:pPr>
      <w:r w:rsidRPr="003A2631">
        <w:rPr>
          <w:color w:val="000000" w:themeColor="text1"/>
          <w:sz w:val="24"/>
          <w:szCs w:val="24"/>
          <w:lang w:val="it-IT"/>
        </w:rPr>
        <w:t>7.4.-</w:t>
      </w:r>
      <w:r w:rsidR="001753A7">
        <w:rPr>
          <w:color w:val="000000" w:themeColor="text1"/>
          <w:sz w:val="24"/>
          <w:szCs w:val="24"/>
          <w:lang w:val="it-IT"/>
        </w:rPr>
        <w:t xml:space="preserve"> </w:t>
      </w:r>
      <w:r w:rsidRPr="003A2631">
        <w:rPr>
          <w:color w:val="000000" w:themeColor="text1"/>
          <w:sz w:val="24"/>
          <w:szCs w:val="24"/>
          <w:lang w:val="it-IT"/>
        </w:rPr>
        <w:t>Orice divulgare  sau  orice  transfer  al  datelor  partajate  de  catre  destinatarul  datelor  catre  o  parte  terta , se  accepta  numai  daca  este  necesara  scopului  permis si  trebuie  sa  respecte  legile  aplicabile,</w:t>
      </w:r>
      <w:r w:rsidR="001753A7">
        <w:rPr>
          <w:color w:val="000000" w:themeColor="text1"/>
          <w:sz w:val="24"/>
          <w:szCs w:val="24"/>
          <w:lang w:val="it-IT"/>
        </w:rPr>
        <w:t xml:space="preserve"> </w:t>
      </w:r>
      <w:r w:rsidRPr="003A2631">
        <w:rPr>
          <w:color w:val="000000" w:themeColor="text1"/>
          <w:sz w:val="24"/>
          <w:szCs w:val="24"/>
          <w:lang w:val="it-IT"/>
        </w:rPr>
        <w:t>in  particular  art.25  si  26  din  GDPR.</w:t>
      </w:r>
    </w:p>
    <w:p w:rsidR="00BB0B31" w:rsidRPr="003A2631" w:rsidRDefault="00BB0B31" w:rsidP="001753A7">
      <w:pPr>
        <w:pStyle w:val="BodyText0"/>
        <w:spacing w:after="0"/>
        <w:jc w:val="both"/>
        <w:rPr>
          <w:color w:val="000000" w:themeColor="text1"/>
          <w:sz w:val="24"/>
          <w:szCs w:val="24"/>
          <w:lang w:val="it-IT"/>
        </w:rPr>
      </w:pPr>
    </w:p>
    <w:p w:rsidR="00BB0B31" w:rsidRPr="003A2631" w:rsidRDefault="00BB0B31" w:rsidP="001753A7">
      <w:pPr>
        <w:pStyle w:val="BodyText0"/>
        <w:spacing w:after="0"/>
        <w:ind w:firstLine="720"/>
        <w:jc w:val="both"/>
        <w:rPr>
          <w:color w:val="000000" w:themeColor="text1"/>
          <w:sz w:val="24"/>
          <w:szCs w:val="24"/>
          <w:lang w:val="it-IT"/>
        </w:rPr>
      </w:pPr>
      <w:r w:rsidRPr="003A2631">
        <w:rPr>
          <w:color w:val="000000" w:themeColor="text1"/>
          <w:sz w:val="24"/>
          <w:szCs w:val="24"/>
          <w:lang w:val="it-IT"/>
        </w:rPr>
        <w:t>7.5.-</w:t>
      </w:r>
      <w:r w:rsidR="001753A7">
        <w:rPr>
          <w:color w:val="000000" w:themeColor="text1"/>
          <w:sz w:val="24"/>
          <w:szCs w:val="24"/>
          <w:lang w:val="it-IT"/>
        </w:rPr>
        <w:t xml:space="preserve"> </w:t>
      </w:r>
      <w:r w:rsidRPr="003A2631">
        <w:rPr>
          <w:color w:val="000000" w:themeColor="text1"/>
          <w:sz w:val="24"/>
          <w:szCs w:val="24"/>
          <w:lang w:val="it-IT"/>
        </w:rPr>
        <w:t>In  conditiile  impuse  de  legislatia  aplicabila,fiecare  parte  le  va  informa pe  persoanele  vizate  afectate  cu  privire  la  partajarea  datelor,</w:t>
      </w:r>
      <w:r w:rsidR="001753A7">
        <w:rPr>
          <w:color w:val="000000" w:themeColor="text1"/>
          <w:sz w:val="24"/>
          <w:szCs w:val="24"/>
          <w:lang w:val="it-IT"/>
        </w:rPr>
        <w:t xml:space="preserve"> </w:t>
      </w:r>
      <w:r w:rsidRPr="003A2631">
        <w:rPr>
          <w:color w:val="000000" w:themeColor="text1"/>
          <w:sz w:val="24"/>
          <w:szCs w:val="24"/>
          <w:lang w:val="it-IT"/>
        </w:rPr>
        <w:t>in  baza prezentului  contract.</w:t>
      </w:r>
      <w:r w:rsidR="001753A7">
        <w:rPr>
          <w:color w:val="000000" w:themeColor="text1"/>
          <w:sz w:val="24"/>
          <w:szCs w:val="24"/>
          <w:lang w:val="it-IT"/>
        </w:rPr>
        <w:t xml:space="preserve"> </w:t>
      </w:r>
      <w:r w:rsidRPr="003A2631">
        <w:rPr>
          <w:color w:val="000000" w:themeColor="text1"/>
          <w:sz w:val="24"/>
          <w:szCs w:val="24"/>
          <w:lang w:val="it-IT"/>
        </w:rPr>
        <w:t>Destinatarul  datelor  va  notifica  de  indata  expeditorul  acestora  cu  privire  la  orice  solicitari,</w:t>
      </w:r>
      <w:r w:rsidR="001753A7">
        <w:rPr>
          <w:color w:val="000000" w:themeColor="text1"/>
          <w:sz w:val="24"/>
          <w:szCs w:val="24"/>
          <w:lang w:val="it-IT"/>
        </w:rPr>
        <w:t xml:space="preserve"> </w:t>
      </w:r>
      <w:r w:rsidRPr="003A2631">
        <w:rPr>
          <w:color w:val="000000" w:themeColor="text1"/>
          <w:sz w:val="24"/>
          <w:szCs w:val="24"/>
          <w:lang w:val="it-IT"/>
        </w:rPr>
        <w:t>obiectii  sau  alte  intrebari  ale  persoanelor  vizate,</w:t>
      </w:r>
      <w:r w:rsidR="001753A7">
        <w:rPr>
          <w:color w:val="000000" w:themeColor="text1"/>
          <w:sz w:val="24"/>
          <w:szCs w:val="24"/>
          <w:lang w:val="it-IT"/>
        </w:rPr>
        <w:t xml:space="preserve"> </w:t>
      </w:r>
      <w:r w:rsidRPr="003A2631">
        <w:rPr>
          <w:color w:val="000000" w:themeColor="text1"/>
          <w:sz w:val="24"/>
          <w:szCs w:val="24"/>
          <w:lang w:val="it-IT"/>
        </w:rPr>
        <w:t>formulate  in  conformitate  cu  legile  aplicabile  cu  privire  la  prelucrarea  datelor  personale (solicitari  ale  persoanelor vizate)  care  pot  da  nastere oricarei  obligatii  sau  raspunderi  legale  care  vizeaza  in  alt  mod  interesele  legitime  ale  expeditorului  datelor.</w:t>
      </w:r>
    </w:p>
    <w:p w:rsidR="00BB0B31" w:rsidRPr="003A2631" w:rsidRDefault="00BB0B31" w:rsidP="001753A7">
      <w:pPr>
        <w:pStyle w:val="BodyText0"/>
        <w:spacing w:after="0"/>
        <w:jc w:val="both"/>
        <w:rPr>
          <w:color w:val="000000" w:themeColor="text1"/>
          <w:sz w:val="24"/>
          <w:szCs w:val="24"/>
          <w:lang w:val="it-IT"/>
        </w:rPr>
      </w:pPr>
    </w:p>
    <w:p w:rsidR="00BB0B31" w:rsidRPr="003A2631" w:rsidRDefault="00BB0B31" w:rsidP="001753A7">
      <w:pPr>
        <w:pStyle w:val="BodyText0"/>
        <w:spacing w:after="0"/>
        <w:ind w:firstLine="720"/>
        <w:jc w:val="both"/>
        <w:rPr>
          <w:color w:val="000000" w:themeColor="text1"/>
          <w:sz w:val="24"/>
          <w:szCs w:val="24"/>
          <w:lang w:val="it-IT"/>
        </w:rPr>
      </w:pPr>
      <w:r w:rsidRPr="003A2631">
        <w:rPr>
          <w:color w:val="000000" w:themeColor="text1"/>
          <w:sz w:val="24"/>
          <w:szCs w:val="24"/>
          <w:lang w:val="it-IT"/>
        </w:rPr>
        <w:t>7.6.- In  eventualitatea  unei  incalcari  a  securitatii  datelor  cu  caracter  personal (art.33 GDPR)  sau  in  cazul  unor  dispute  sau  pretentii  formulate  de  persoanele  vizate,autoritatile  de  supraveghere  sau  alte  parti  terte,</w:t>
      </w:r>
      <w:r w:rsidR="001753A7">
        <w:rPr>
          <w:color w:val="000000" w:themeColor="text1"/>
          <w:sz w:val="24"/>
          <w:szCs w:val="24"/>
          <w:lang w:val="it-IT"/>
        </w:rPr>
        <w:t xml:space="preserve"> </w:t>
      </w:r>
      <w:r w:rsidRPr="003A2631">
        <w:rPr>
          <w:color w:val="000000" w:themeColor="text1"/>
          <w:sz w:val="24"/>
          <w:szCs w:val="24"/>
          <w:lang w:val="it-IT"/>
        </w:rPr>
        <w:t>partile  vor  notifica  si  se  vor  informa  de  indata,cu  conditia  ca  astfel  de  evenimente  sa  vizeze  prelucrarea  datelor  partajate  si  sa  poata  da  nastere  unei  obligatii  sau  raspunderi  legale sau  sa  vizeze  in  alt  mod  interesele  legitime  ale  celeilalte  parti.</w:t>
      </w:r>
      <w:r w:rsidR="001753A7">
        <w:rPr>
          <w:color w:val="000000" w:themeColor="text1"/>
          <w:sz w:val="24"/>
          <w:szCs w:val="24"/>
          <w:lang w:val="it-IT"/>
        </w:rPr>
        <w:t xml:space="preserve"> </w:t>
      </w:r>
      <w:r w:rsidRPr="003A2631">
        <w:rPr>
          <w:color w:val="000000" w:themeColor="text1"/>
          <w:sz w:val="24"/>
          <w:szCs w:val="24"/>
          <w:lang w:val="it-IT"/>
        </w:rPr>
        <w:t>Partile  se  vor  coordona  si  se  vor  sprijini  reciproc  in  mod  rezonabil cu  orice  astfel  de  eveniment.</w:t>
      </w:r>
    </w:p>
    <w:p w:rsidR="00BB0B31" w:rsidRPr="003A2631" w:rsidRDefault="00BB0B31" w:rsidP="001753A7">
      <w:pPr>
        <w:pStyle w:val="BodyText0"/>
        <w:spacing w:after="0"/>
        <w:jc w:val="both"/>
        <w:rPr>
          <w:color w:val="000000" w:themeColor="text1"/>
          <w:sz w:val="24"/>
          <w:szCs w:val="24"/>
          <w:lang w:val="it-IT"/>
        </w:rPr>
      </w:pPr>
    </w:p>
    <w:p w:rsidR="00BB0B31" w:rsidRPr="003A2631" w:rsidRDefault="00BB0B31" w:rsidP="001753A7">
      <w:pPr>
        <w:pStyle w:val="BodyText0"/>
        <w:spacing w:after="0"/>
        <w:ind w:firstLine="720"/>
        <w:jc w:val="both"/>
        <w:rPr>
          <w:color w:val="000000" w:themeColor="text1"/>
          <w:sz w:val="24"/>
          <w:szCs w:val="24"/>
          <w:lang w:val="it-IT"/>
        </w:rPr>
      </w:pPr>
      <w:r w:rsidRPr="003A2631">
        <w:rPr>
          <w:color w:val="000000" w:themeColor="text1"/>
          <w:sz w:val="24"/>
          <w:szCs w:val="24"/>
          <w:lang w:val="it-IT"/>
        </w:rPr>
        <w:lastRenderedPageBreak/>
        <w:t>7.7.-</w:t>
      </w:r>
      <w:r w:rsidR="001753A7">
        <w:rPr>
          <w:color w:val="000000" w:themeColor="text1"/>
          <w:sz w:val="24"/>
          <w:szCs w:val="24"/>
          <w:lang w:val="it-IT"/>
        </w:rPr>
        <w:t xml:space="preserve"> </w:t>
      </w:r>
      <w:r w:rsidRPr="003A2631">
        <w:rPr>
          <w:color w:val="000000" w:themeColor="text1"/>
          <w:sz w:val="24"/>
          <w:szCs w:val="24"/>
          <w:lang w:val="it-IT"/>
        </w:rPr>
        <w:t>Destinatarul  datelor  va  sterge  promt  datele partajate  de  indata  ce  acestea  nu  mai  sunt  necesare  in  scopurile  permise,</w:t>
      </w:r>
      <w:r w:rsidR="001753A7">
        <w:rPr>
          <w:color w:val="000000" w:themeColor="text1"/>
          <w:sz w:val="24"/>
          <w:szCs w:val="24"/>
          <w:lang w:val="it-IT"/>
        </w:rPr>
        <w:t xml:space="preserve"> </w:t>
      </w:r>
      <w:r w:rsidRPr="003A2631">
        <w:rPr>
          <w:color w:val="000000" w:themeColor="text1"/>
          <w:sz w:val="24"/>
          <w:szCs w:val="24"/>
          <w:lang w:val="it-IT"/>
        </w:rPr>
        <w:t>cu  exceptia  cazului in  care  destinatarul  datelor  are  obligatia  sau  i  se  permite  prin  legislatia  aplicabila  sa  continue  sa  prelucreze  datele  partajate.</w:t>
      </w:r>
    </w:p>
    <w:p w:rsidR="00BB0B31" w:rsidRPr="003A2631" w:rsidRDefault="00BB0B31" w:rsidP="00BB0B31">
      <w:pPr>
        <w:pStyle w:val="BodyText0"/>
        <w:rPr>
          <w:color w:val="000000" w:themeColor="text1"/>
          <w:sz w:val="24"/>
          <w:szCs w:val="24"/>
          <w:lang w:val="it-IT"/>
        </w:rPr>
      </w:pPr>
      <w:r w:rsidRPr="003A2631">
        <w:rPr>
          <w:color w:val="000000" w:themeColor="text1"/>
          <w:sz w:val="24"/>
          <w:szCs w:val="24"/>
          <w:lang w:val="it-IT"/>
        </w:rPr>
        <w:tab/>
      </w:r>
    </w:p>
    <w:p w:rsidR="00BB0B31" w:rsidRPr="003A2631" w:rsidRDefault="00BB0B31" w:rsidP="00BB0B31">
      <w:pPr>
        <w:autoSpaceDE w:val="0"/>
        <w:autoSpaceDN w:val="0"/>
        <w:adjustRightInd w:val="0"/>
        <w:spacing w:line="276" w:lineRule="auto"/>
        <w:jc w:val="both"/>
        <w:rPr>
          <w:rFonts w:ascii="Times New Roman" w:hAnsi="Times New Roman"/>
          <w:b/>
          <w:color w:val="000000" w:themeColor="text1"/>
        </w:rPr>
      </w:pPr>
      <w:r w:rsidRPr="003A2631">
        <w:rPr>
          <w:rFonts w:ascii="Times New Roman" w:hAnsi="Times New Roman"/>
          <w:b/>
          <w:color w:val="000000" w:themeColor="text1"/>
        </w:rPr>
        <w:t xml:space="preserve">    Art.8. Soluţionarea litigiilor</w:t>
      </w:r>
    </w:p>
    <w:p w:rsidR="00BB0B31" w:rsidRPr="003A2631" w:rsidRDefault="00BB0B31" w:rsidP="00BB0B31">
      <w:pPr>
        <w:autoSpaceDE w:val="0"/>
        <w:autoSpaceDN w:val="0"/>
        <w:adjustRightInd w:val="0"/>
        <w:spacing w:line="276" w:lineRule="auto"/>
        <w:jc w:val="both"/>
        <w:rPr>
          <w:rFonts w:ascii="Times New Roman" w:hAnsi="Times New Roman"/>
          <w:color w:val="000000" w:themeColor="text1"/>
        </w:rPr>
      </w:pPr>
      <w:r w:rsidRPr="003A2631">
        <w:rPr>
          <w:rFonts w:ascii="Times New Roman" w:hAnsi="Times New Roman"/>
          <w:color w:val="000000" w:themeColor="text1"/>
        </w:rPr>
        <w:t xml:space="preserve">    </w:t>
      </w:r>
      <w:r w:rsidRPr="003A2631">
        <w:rPr>
          <w:rFonts w:ascii="Times New Roman" w:hAnsi="Times New Roman"/>
          <w:b/>
          <w:color w:val="000000" w:themeColor="text1"/>
        </w:rPr>
        <w:t>8.1</w:t>
      </w:r>
      <w:r w:rsidRPr="003A2631">
        <w:rPr>
          <w:rFonts w:ascii="Times New Roman" w:hAnsi="Times New Roman"/>
          <w:color w:val="000000" w:themeColor="text1"/>
        </w:rPr>
        <w:t xml:space="preserve"> - Achizitorul şi prestatorul vor depune toate eforturile pentru a rezolva pe cale amiabilă, prin tratative directe, orice neînţelegere sau dispută care se poate ivi între ei în cadrul sau în legătură cu îndeplinirea contractului.</w:t>
      </w:r>
    </w:p>
    <w:p w:rsidR="00BB0B31" w:rsidRPr="003A2631" w:rsidRDefault="00BB0B31" w:rsidP="00BB0B31">
      <w:pPr>
        <w:autoSpaceDE w:val="0"/>
        <w:autoSpaceDN w:val="0"/>
        <w:adjustRightInd w:val="0"/>
        <w:spacing w:line="276" w:lineRule="auto"/>
        <w:jc w:val="both"/>
        <w:rPr>
          <w:rFonts w:ascii="Times New Roman" w:hAnsi="Times New Roman"/>
          <w:color w:val="000000" w:themeColor="text1"/>
        </w:rPr>
      </w:pPr>
      <w:r w:rsidRPr="003A2631">
        <w:rPr>
          <w:rFonts w:ascii="Times New Roman" w:hAnsi="Times New Roman"/>
          <w:b/>
          <w:color w:val="000000" w:themeColor="text1"/>
        </w:rPr>
        <w:t xml:space="preserve">    8.2</w:t>
      </w:r>
      <w:r w:rsidRPr="003A2631">
        <w:rPr>
          <w:rFonts w:ascii="Times New Roman" w:hAnsi="Times New Roman"/>
          <w:color w:val="000000" w:themeColor="text1"/>
        </w:rPr>
        <w:t xml:space="preserve"> - Dacă, după 15 zile de la începerea acestor tratative, achizitorul şi prestatorul nu reuşesc să rezolve în mod amiabil o divergenţă contractuală, fiecare poate solicita ca disputa să se soluţioneze de către instanţele judecătoreşti din  raza  sediului  social  al  achizitorului.</w:t>
      </w:r>
    </w:p>
    <w:p w:rsidR="00BB0B31" w:rsidRPr="003A2631" w:rsidRDefault="00BB0B31" w:rsidP="00BB0B31">
      <w:pPr>
        <w:autoSpaceDE w:val="0"/>
        <w:autoSpaceDN w:val="0"/>
        <w:adjustRightInd w:val="0"/>
        <w:spacing w:line="276" w:lineRule="auto"/>
        <w:jc w:val="both"/>
        <w:rPr>
          <w:rFonts w:ascii="Times New Roman" w:hAnsi="Times New Roman"/>
          <w:color w:val="000000" w:themeColor="text1"/>
        </w:rPr>
      </w:pPr>
      <w:r w:rsidRPr="003A2631">
        <w:rPr>
          <w:rFonts w:ascii="Times New Roman" w:hAnsi="Times New Roman"/>
          <w:color w:val="000000" w:themeColor="text1"/>
        </w:rPr>
        <w:t xml:space="preserve">   </w:t>
      </w:r>
    </w:p>
    <w:p w:rsidR="00BB0B31" w:rsidRPr="003A2631" w:rsidRDefault="00BB0B31" w:rsidP="00BB0B31">
      <w:pPr>
        <w:autoSpaceDE w:val="0"/>
        <w:autoSpaceDN w:val="0"/>
        <w:adjustRightInd w:val="0"/>
        <w:spacing w:line="276" w:lineRule="auto"/>
        <w:jc w:val="both"/>
        <w:rPr>
          <w:rFonts w:ascii="Times New Roman" w:hAnsi="Times New Roman"/>
          <w:b/>
          <w:color w:val="000000" w:themeColor="text1"/>
        </w:rPr>
      </w:pPr>
      <w:r w:rsidRPr="003A2631">
        <w:rPr>
          <w:rFonts w:ascii="Times New Roman" w:hAnsi="Times New Roman"/>
          <w:b/>
          <w:color w:val="000000" w:themeColor="text1"/>
        </w:rPr>
        <w:t xml:space="preserve"> </w:t>
      </w:r>
      <w:r w:rsidRPr="003A2631">
        <w:rPr>
          <w:rFonts w:ascii="Times New Roman" w:hAnsi="Times New Roman"/>
          <w:b/>
          <w:color w:val="000000" w:themeColor="text1"/>
        </w:rPr>
        <w:tab/>
        <w:t>Art.9. Limba care guvernează contractul</w:t>
      </w:r>
    </w:p>
    <w:p w:rsidR="00BB0B31" w:rsidRPr="003A2631" w:rsidRDefault="00BB0B31" w:rsidP="00BB0B31">
      <w:pPr>
        <w:autoSpaceDE w:val="0"/>
        <w:autoSpaceDN w:val="0"/>
        <w:adjustRightInd w:val="0"/>
        <w:spacing w:line="276" w:lineRule="auto"/>
        <w:jc w:val="both"/>
        <w:rPr>
          <w:rFonts w:ascii="Times New Roman" w:hAnsi="Times New Roman"/>
          <w:color w:val="000000" w:themeColor="text1"/>
        </w:rPr>
      </w:pPr>
      <w:r w:rsidRPr="003A2631">
        <w:rPr>
          <w:rFonts w:ascii="Times New Roman" w:hAnsi="Times New Roman"/>
          <w:color w:val="000000" w:themeColor="text1"/>
        </w:rPr>
        <w:t xml:space="preserve">    </w:t>
      </w:r>
      <w:r w:rsidRPr="003A2631">
        <w:rPr>
          <w:rFonts w:ascii="Times New Roman" w:hAnsi="Times New Roman"/>
          <w:b/>
          <w:color w:val="000000" w:themeColor="text1"/>
        </w:rPr>
        <w:t>9.1</w:t>
      </w:r>
      <w:r w:rsidRPr="003A2631">
        <w:rPr>
          <w:rFonts w:ascii="Times New Roman" w:hAnsi="Times New Roman"/>
          <w:color w:val="000000" w:themeColor="text1"/>
        </w:rPr>
        <w:t xml:space="preserve"> - Limba care guvernează contractul este limba română.</w:t>
      </w:r>
    </w:p>
    <w:p w:rsidR="00BB0B31" w:rsidRPr="003A2631" w:rsidRDefault="00BB0B31" w:rsidP="00BB0B31">
      <w:pPr>
        <w:autoSpaceDE w:val="0"/>
        <w:autoSpaceDN w:val="0"/>
        <w:adjustRightInd w:val="0"/>
        <w:spacing w:line="276" w:lineRule="auto"/>
        <w:jc w:val="both"/>
        <w:rPr>
          <w:rFonts w:ascii="Times New Roman" w:hAnsi="Times New Roman"/>
          <w:color w:val="000000" w:themeColor="text1"/>
        </w:rPr>
      </w:pPr>
    </w:p>
    <w:p w:rsidR="00BB0B31" w:rsidRPr="003A2631" w:rsidRDefault="00BB0B31" w:rsidP="00BB0B31">
      <w:pPr>
        <w:autoSpaceDE w:val="0"/>
        <w:autoSpaceDN w:val="0"/>
        <w:adjustRightInd w:val="0"/>
        <w:spacing w:line="276" w:lineRule="auto"/>
        <w:jc w:val="both"/>
        <w:rPr>
          <w:rFonts w:ascii="Times New Roman" w:hAnsi="Times New Roman"/>
          <w:b/>
          <w:color w:val="000000" w:themeColor="text1"/>
        </w:rPr>
      </w:pPr>
      <w:r w:rsidRPr="003A2631">
        <w:rPr>
          <w:rFonts w:ascii="Times New Roman" w:hAnsi="Times New Roman"/>
          <w:b/>
          <w:color w:val="000000" w:themeColor="text1"/>
        </w:rPr>
        <w:tab/>
        <w:t>Art.10. Comunicări</w:t>
      </w:r>
    </w:p>
    <w:p w:rsidR="00BB0B31" w:rsidRPr="003A2631" w:rsidRDefault="00BB0B31" w:rsidP="00BB0B31">
      <w:pPr>
        <w:autoSpaceDE w:val="0"/>
        <w:autoSpaceDN w:val="0"/>
        <w:adjustRightInd w:val="0"/>
        <w:spacing w:line="276" w:lineRule="auto"/>
        <w:jc w:val="both"/>
        <w:rPr>
          <w:rFonts w:ascii="Times New Roman" w:hAnsi="Times New Roman"/>
          <w:color w:val="000000" w:themeColor="text1"/>
        </w:rPr>
      </w:pPr>
      <w:r w:rsidRPr="003A2631">
        <w:rPr>
          <w:rFonts w:ascii="Times New Roman" w:hAnsi="Times New Roman"/>
          <w:b/>
          <w:color w:val="000000" w:themeColor="text1"/>
        </w:rPr>
        <w:t xml:space="preserve">    10.1</w:t>
      </w:r>
      <w:r w:rsidRPr="003A2631">
        <w:rPr>
          <w:rFonts w:ascii="Times New Roman" w:hAnsi="Times New Roman"/>
          <w:color w:val="000000" w:themeColor="text1"/>
        </w:rPr>
        <w:t xml:space="preserve"> - (1) Orice comunicare dintre părţi, referitoare la îndeplinirea prezentului contract, trebuie să fie transmisă în scris.</w:t>
      </w:r>
    </w:p>
    <w:p w:rsidR="00BB0B31" w:rsidRPr="003A2631" w:rsidRDefault="00BB0B31" w:rsidP="00BB0B31">
      <w:pPr>
        <w:autoSpaceDE w:val="0"/>
        <w:autoSpaceDN w:val="0"/>
        <w:adjustRightInd w:val="0"/>
        <w:spacing w:line="276" w:lineRule="auto"/>
        <w:jc w:val="both"/>
        <w:rPr>
          <w:rFonts w:ascii="Times New Roman" w:hAnsi="Times New Roman"/>
          <w:color w:val="000000" w:themeColor="text1"/>
        </w:rPr>
      </w:pPr>
      <w:r w:rsidRPr="003A2631">
        <w:rPr>
          <w:rFonts w:ascii="Times New Roman" w:hAnsi="Times New Roman"/>
          <w:color w:val="000000" w:themeColor="text1"/>
        </w:rPr>
        <w:t xml:space="preserve">    (2) Orice document scris trebuie înregistrat atât în momentul transmiterii, cât şi în momentul primirii.</w:t>
      </w:r>
    </w:p>
    <w:p w:rsidR="00BB0B31" w:rsidRPr="003A2631" w:rsidRDefault="00BB0B31" w:rsidP="00BB0B31">
      <w:pPr>
        <w:autoSpaceDE w:val="0"/>
        <w:autoSpaceDN w:val="0"/>
        <w:adjustRightInd w:val="0"/>
        <w:spacing w:line="276" w:lineRule="auto"/>
        <w:jc w:val="both"/>
        <w:rPr>
          <w:rFonts w:ascii="Times New Roman" w:hAnsi="Times New Roman"/>
          <w:color w:val="000000" w:themeColor="text1"/>
        </w:rPr>
      </w:pPr>
      <w:r w:rsidRPr="003A2631">
        <w:rPr>
          <w:rFonts w:ascii="Times New Roman" w:hAnsi="Times New Roman"/>
          <w:color w:val="000000" w:themeColor="text1"/>
        </w:rPr>
        <w:t xml:space="preserve">    </w:t>
      </w:r>
      <w:r w:rsidRPr="003A2631">
        <w:rPr>
          <w:rFonts w:ascii="Times New Roman" w:hAnsi="Times New Roman"/>
          <w:b/>
          <w:color w:val="000000" w:themeColor="text1"/>
        </w:rPr>
        <w:t>10.2</w:t>
      </w:r>
      <w:r w:rsidRPr="003A2631">
        <w:rPr>
          <w:rFonts w:ascii="Times New Roman" w:hAnsi="Times New Roman"/>
          <w:color w:val="000000" w:themeColor="text1"/>
        </w:rPr>
        <w:t xml:space="preserve"> - Comunicările între părţi se pot face şi prin telefon, telegramă, telex, fax sau e-mail, cu condiţia confirmării în scris a primirii comunicării.</w:t>
      </w:r>
    </w:p>
    <w:p w:rsidR="00BB0B31" w:rsidRPr="003A2631" w:rsidRDefault="00BB0B31" w:rsidP="00BB0B31">
      <w:pPr>
        <w:autoSpaceDE w:val="0"/>
        <w:autoSpaceDN w:val="0"/>
        <w:adjustRightInd w:val="0"/>
        <w:spacing w:line="276" w:lineRule="auto"/>
        <w:jc w:val="both"/>
        <w:rPr>
          <w:rFonts w:ascii="Times New Roman" w:hAnsi="Times New Roman"/>
          <w:color w:val="000000" w:themeColor="text1"/>
        </w:rPr>
      </w:pPr>
      <w:r w:rsidRPr="003A2631">
        <w:rPr>
          <w:rFonts w:ascii="Times New Roman" w:hAnsi="Times New Roman"/>
          <w:color w:val="000000" w:themeColor="text1"/>
        </w:rPr>
        <w:t xml:space="preserve">    </w:t>
      </w:r>
    </w:p>
    <w:p w:rsidR="00BB0B31" w:rsidRPr="003A2631" w:rsidRDefault="00BB0B31" w:rsidP="00BB0B31">
      <w:pPr>
        <w:autoSpaceDE w:val="0"/>
        <w:autoSpaceDN w:val="0"/>
        <w:adjustRightInd w:val="0"/>
        <w:spacing w:line="276" w:lineRule="auto"/>
        <w:jc w:val="both"/>
        <w:rPr>
          <w:rFonts w:ascii="Times New Roman" w:hAnsi="Times New Roman"/>
          <w:b/>
          <w:color w:val="000000" w:themeColor="text1"/>
        </w:rPr>
      </w:pPr>
      <w:r w:rsidRPr="003A2631">
        <w:rPr>
          <w:rFonts w:ascii="Times New Roman" w:hAnsi="Times New Roman"/>
          <w:b/>
          <w:color w:val="000000" w:themeColor="text1"/>
        </w:rPr>
        <w:tab/>
        <w:t>Art.11. Legea aplicabilă contractului</w:t>
      </w:r>
    </w:p>
    <w:p w:rsidR="00BB0B31" w:rsidRPr="003A2631" w:rsidRDefault="00BB0B31" w:rsidP="00BB0B31">
      <w:pPr>
        <w:autoSpaceDE w:val="0"/>
        <w:autoSpaceDN w:val="0"/>
        <w:adjustRightInd w:val="0"/>
        <w:spacing w:line="276" w:lineRule="auto"/>
        <w:jc w:val="both"/>
        <w:rPr>
          <w:rFonts w:ascii="Times New Roman" w:hAnsi="Times New Roman"/>
          <w:color w:val="000000" w:themeColor="text1"/>
        </w:rPr>
      </w:pPr>
      <w:r w:rsidRPr="003A2631">
        <w:rPr>
          <w:rFonts w:ascii="Times New Roman" w:hAnsi="Times New Roman"/>
          <w:b/>
          <w:color w:val="000000" w:themeColor="text1"/>
        </w:rPr>
        <w:t xml:space="preserve">    11.1</w:t>
      </w:r>
      <w:r w:rsidRPr="003A2631">
        <w:rPr>
          <w:rFonts w:ascii="Times New Roman" w:hAnsi="Times New Roman"/>
          <w:color w:val="000000" w:themeColor="text1"/>
        </w:rPr>
        <w:t xml:space="preserve"> - Contractul va fi interpretat conform legilor din România.</w:t>
      </w:r>
    </w:p>
    <w:p w:rsidR="00BB0B31" w:rsidRPr="003A2631" w:rsidRDefault="00BB0B31" w:rsidP="00BB0B31">
      <w:pPr>
        <w:autoSpaceDE w:val="0"/>
        <w:autoSpaceDN w:val="0"/>
        <w:adjustRightInd w:val="0"/>
        <w:spacing w:line="276" w:lineRule="auto"/>
        <w:jc w:val="both"/>
        <w:rPr>
          <w:rFonts w:ascii="Times New Roman" w:hAnsi="Times New Roman"/>
          <w:color w:val="000000" w:themeColor="text1"/>
        </w:rPr>
      </w:pPr>
      <w:r w:rsidRPr="003A2631">
        <w:rPr>
          <w:rFonts w:ascii="Times New Roman" w:hAnsi="Times New Roman"/>
          <w:color w:val="000000" w:themeColor="text1"/>
        </w:rPr>
        <w:t xml:space="preserve">    Părţile au înţeles să încheie astăzi,______________, prezentul contract în 4 (patru) exemplare, din care unul la prestator şi trei la achizitor.</w:t>
      </w:r>
    </w:p>
    <w:p w:rsidR="00BB0B31" w:rsidRPr="003A2631" w:rsidRDefault="00BB0B31" w:rsidP="00BB0B31">
      <w:pPr>
        <w:autoSpaceDE w:val="0"/>
        <w:autoSpaceDN w:val="0"/>
        <w:adjustRightInd w:val="0"/>
        <w:spacing w:line="276" w:lineRule="auto"/>
        <w:jc w:val="both"/>
        <w:rPr>
          <w:rFonts w:ascii="Times New Roman" w:hAnsi="Times New Roman"/>
          <w:color w:val="000000" w:themeColor="text1"/>
        </w:rPr>
      </w:pPr>
    </w:p>
    <w:p w:rsidR="00BB0B31" w:rsidRPr="003A2631" w:rsidRDefault="00BB0B31" w:rsidP="00BB0B31">
      <w:pPr>
        <w:autoSpaceDE w:val="0"/>
        <w:autoSpaceDN w:val="0"/>
        <w:adjustRightInd w:val="0"/>
        <w:spacing w:line="276" w:lineRule="auto"/>
        <w:jc w:val="both"/>
        <w:rPr>
          <w:rFonts w:ascii="Times New Roman" w:hAnsi="Times New Roman"/>
          <w:b/>
          <w:color w:val="000000" w:themeColor="text1"/>
        </w:rPr>
      </w:pPr>
      <w:r w:rsidRPr="003A2631">
        <w:rPr>
          <w:rFonts w:ascii="Times New Roman" w:hAnsi="Times New Roman"/>
          <w:b/>
          <w:color w:val="000000" w:themeColor="text1"/>
        </w:rPr>
        <w:tab/>
        <w:t>Art.12. Dispoziții finale</w:t>
      </w:r>
    </w:p>
    <w:p w:rsidR="00BB0B31" w:rsidRPr="003A2631" w:rsidRDefault="006052D1" w:rsidP="00BB0B31">
      <w:pPr>
        <w:autoSpaceDE w:val="0"/>
        <w:autoSpaceDN w:val="0"/>
        <w:adjustRightInd w:val="0"/>
        <w:spacing w:line="276" w:lineRule="auto"/>
        <w:jc w:val="both"/>
        <w:rPr>
          <w:rFonts w:ascii="Times New Roman" w:hAnsi="Times New Roman"/>
          <w:color w:val="000000" w:themeColor="text1"/>
        </w:rPr>
      </w:pPr>
      <w:r>
        <w:rPr>
          <w:rFonts w:ascii="Times New Roman" w:hAnsi="Times New Roman"/>
          <w:color w:val="000000" w:themeColor="text1"/>
        </w:rPr>
        <w:tab/>
      </w:r>
      <w:r w:rsidR="00BB0B31" w:rsidRPr="003A2631">
        <w:rPr>
          <w:rFonts w:ascii="Times New Roman" w:hAnsi="Times New Roman"/>
          <w:color w:val="000000" w:themeColor="text1"/>
        </w:rPr>
        <w:t xml:space="preserve">12.1. – Prevederile prezentului contract se completează în mod corespunzător cu prevederile documentației de atribuire care a stat la baza atribuirii prezentului contract de achiziție publică. </w:t>
      </w:r>
    </w:p>
    <w:p w:rsidR="00BB0B31" w:rsidRPr="003A2631" w:rsidRDefault="00BB0B31" w:rsidP="00BB0B31">
      <w:pPr>
        <w:pStyle w:val="BodyText1"/>
        <w:shd w:val="clear" w:color="auto" w:fill="auto"/>
        <w:tabs>
          <w:tab w:val="left" w:pos="1230"/>
        </w:tabs>
        <w:spacing w:before="0"/>
        <w:ind w:firstLine="0"/>
        <w:rPr>
          <w:color w:val="000000" w:themeColor="text1"/>
          <w:sz w:val="24"/>
          <w:szCs w:val="24"/>
        </w:rPr>
      </w:pPr>
    </w:p>
    <w:p w:rsidR="00955825" w:rsidRPr="003A2631" w:rsidRDefault="00955825" w:rsidP="00955825">
      <w:pPr>
        <w:pStyle w:val="BodyText1"/>
        <w:shd w:val="clear" w:color="auto" w:fill="auto"/>
        <w:tabs>
          <w:tab w:val="left" w:pos="1230"/>
        </w:tabs>
        <w:spacing w:before="0"/>
        <w:ind w:left="720" w:firstLine="0"/>
        <w:rPr>
          <w:color w:val="000000" w:themeColor="text1"/>
          <w:sz w:val="24"/>
          <w:szCs w:val="24"/>
        </w:rPr>
      </w:pPr>
    </w:p>
    <w:p w:rsidR="0074599F" w:rsidRPr="003A2631" w:rsidRDefault="00955825" w:rsidP="007036DC">
      <w:pPr>
        <w:pStyle w:val="BodyText1"/>
        <w:shd w:val="clear" w:color="auto" w:fill="auto"/>
        <w:spacing w:before="0"/>
        <w:ind w:left="20" w:firstLine="700"/>
        <w:rPr>
          <w:color w:val="000000" w:themeColor="text1"/>
          <w:sz w:val="24"/>
          <w:szCs w:val="24"/>
        </w:rPr>
      </w:pPr>
      <w:r w:rsidRPr="003A2631">
        <w:rPr>
          <w:color w:val="000000" w:themeColor="text1"/>
          <w:sz w:val="24"/>
          <w:szCs w:val="24"/>
        </w:rPr>
        <w:t>Prezentul contract a fost î</w:t>
      </w:r>
      <w:r w:rsidR="0074599F" w:rsidRPr="003A2631">
        <w:rPr>
          <w:color w:val="000000" w:themeColor="text1"/>
          <w:sz w:val="24"/>
          <w:szCs w:val="24"/>
        </w:rPr>
        <w:t xml:space="preserve">ncheiat astăzi ……………….. în </w:t>
      </w:r>
      <w:r w:rsidRPr="003A2631">
        <w:rPr>
          <w:color w:val="000000" w:themeColor="text1"/>
          <w:sz w:val="24"/>
          <w:szCs w:val="24"/>
        </w:rPr>
        <w:t>două</w:t>
      </w:r>
      <w:r w:rsidR="0074599F" w:rsidRPr="003A2631">
        <w:rPr>
          <w:color w:val="000000" w:themeColor="text1"/>
          <w:sz w:val="24"/>
          <w:szCs w:val="24"/>
        </w:rPr>
        <w:t xml:space="preserve"> exemplare originale, ambele părţi atestând că se afl</w:t>
      </w:r>
      <w:r w:rsidRPr="003A2631">
        <w:rPr>
          <w:color w:val="000000" w:themeColor="text1"/>
          <w:sz w:val="24"/>
          <w:szCs w:val="24"/>
        </w:rPr>
        <w:t xml:space="preserve">ă în posesia câte unui exemplar original. </w:t>
      </w:r>
    </w:p>
    <w:p w:rsidR="006148E6" w:rsidRPr="003A2631" w:rsidRDefault="006148E6" w:rsidP="007036DC">
      <w:pPr>
        <w:rPr>
          <w:color w:val="000000" w:themeColor="text1"/>
        </w:rPr>
      </w:pPr>
    </w:p>
    <w:p w:rsidR="0074599F" w:rsidRPr="003A2631" w:rsidRDefault="0074599F" w:rsidP="007036DC">
      <w:pPr>
        <w:rPr>
          <w:color w:val="000000" w:themeColor="text1"/>
        </w:rP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4599F" w:rsidRPr="003A2631" w:rsidTr="0074599F">
        <w:trPr>
          <w:jc w:val="right"/>
        </w:trPr>
        <w:tc>
          <w:tcPr>
            <w:tcW w:w="4788" w:type="dxa"/>
          </w:tcPr>
          <w:p w:rsidR="0074599F" w:rsidRPr="003A2631" w:rsidRDefault="0074599F" w:rsidP="007036DC">
            <w:pPr>
              <w:jc w:val="center"/>
              <w:rPr>
                <w:rFonts w:ascii="Times New Roman" w:eastAsia="Times New Roman" w:hAnsi="Times New Roman" w:cs="Times New Roman"/>
                <w:color w:val="000000" w:themeColor="text1"/>
              </w:rPr>
            </w:pPr>
            <w:r w:rsidRPr="003A2631">
              <w:rPr>
                <w:rFonts w:ascii="Times New Roman" w:eastAsia="Times New Roman" w:hAnsi="Times New Roman" w:cs="Times New Roman"/>
                <w:color w:val="000000" w:themeColor="text1"/>
              </w:rPr>
              <w:t>R.A. Aeroport Transilvania Targu Mures</w:t>
            </w:r>
          </w:p>
        </w:tc>
        <w:tc>
          <w:tcPr>
            <w:tcW w:w="4788" w:type="dxa"/>
          </w:tcPr>
          <w:p w:rsidR="0074599F" w:rsidRPr="003A2631" w:rsidRDefault="0074599F" w:rsidP="007036DC">
            <w:pPr>
              <w:jc w:val="center"/>
              <w:rPr>
                <w:rFonts w:ascii="Times New Roman" w:eastAsia="Times New Roman" w:hAnsi="Times New Roman" w:cs="Times New Roman"/>
                <w:color w:val="000000" w:themeColor="text1"/>
              </w:rPr>
            </w:pPr>
            <w:r w:rsidRPr="003A2631">
              <w:rPr>
                <w:rFonts w:ascii="Times New Roman" w:eastAsia="Times New Roman" w:hAnsi="Times New Roman" w:cs="Times New Roman"/>
                <w:color w:val="000000" w:themeColor="text1"/>
              </w:rPr>
              <w:t>Cabinet Avocat</w:t>
            </w:r>
          </w:p>
        </w:tc>
      </w:tr>
    </w:tbl>
    <w:p w:rsidR="0074599F" w:rsidRPr="003A2631" w:rsidRDefault="0074599F" w:rsidP="007036DC">
      <w:pPr>
        <w:rPr>
          <w:color w:val="000000" w:themeColor="text1"/>
        </w:rPr>
      </w:pPr>
    </w:p>
    <w:sectPr w:rsidR="0074599F" w:rsidRPr="003A2631" w:rsidSect="006679B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352"/>
    <w:multiLevelType w:val="multilevel"/>
    <w:tmpl w:val="9DFE89F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F57204"/>
    <w:multiLevelType w:val="multilevel"/>
    <w:tmpl w:val="AE22E89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42239AA"/>
    <w:multiLevelType w:val="multilevel"/>
    <w:tmpl w:val="FC8C33AC"/>
    <w:lvl w:ilvl="0">
      <w:start w:val="1"/>
      <w:numFmt w:val="decimal"/>
      <w:lvlText w:val="%1."/>
      <w:lvlJc w:val="left"/>
      <w:pPr>
        <w:ind w:left="360" w:hanging="360"/>
      </w:pPr>
      <w:rPr>
        <w:rFonts w:hint="default"/>
        <w:color w:val="auto"/>
      </w:rPr>
    </w:lvl>
    <w:lvl w:ilvl="1">
      <w:start w:val="1"/>
      <w:numFmt w:val="decimal"/>
      <w:lvlText w:val="%1.%2."/>
      <w:lvlJc w:val="left"/>
      <w:pPr>
        <w:ind w:left="1100" w:hanging="360"/>
      </w:pPr>
      <w:rPr>
        <w:rFonts w:hint="default"/>
        <w:color w:val="auto"/>
      </w:rPr>
    </w:lvl>
    <w:lvl w:ilvl="2">
      <w:start w:val="1"/>
      <w:numFmt w:val="decimal"/>
      <w:lvlText w:val="%1.%2.%3."/>
      <w:lvlJc w:val="left"/>
      <w:pPr>
        <w:ind w:left="2200" w:hanging="720"/>
      </w:pPr>
      <w:rPr>
        <w:rFonts w:hint="default"/>
        <w:color w:val="auto"/>
      </w:rPr>
    </w:lvl>
    <w:lvl w:ilvl="3">
      <w:start w:val="1"/>
      <w:numFmt w:val="decimal"/>
      <w:lvlText w:val="%1.%2.%3.%4."/>
      <w:lvlJc w:val="left"/>
      <w:pPr>
        <w:ind w:left="2940" w:hanging="720"/>
      </w:pPr>
      <w:rPr>
        <w:rFonts w:hint="default"/>
        <w:color w:val="auto"/>
      </w:rPr>
    </w:lvl>
    <w:lvl w:ilvl="4">
      <w:start w:val="1"/>
      <w:numFmt w:val="decimal"/>
      <w:lvlText w:val="%1.%2.%3.%4.%5."/>
      <w:lvlJc w:val="left"/>
      <w:pPr>
        <w:ind w:left="4040" w:hanging="1080"/>
      </w:pPr>
      <w:rPr>
        <w:rFonts w:hint="default"/>
        <w:color w:val="auto"/>
      </w:rPr>
    </w:lvl>
    <w:lvl w:ilvl="5">
      <w:start w:val="1"/>
      <w:numFmt w:val="decimal"/>
      <w:lvlText w:val="%1.%2.%3.%4.%5.%6."/>
      <w:lvlJc w:val="left"/>
      <w:pPr>
        <w:ind w:left="4780" w:hanging="1080"/>
      </w:pPr>
      <w:rPr>
        <w:rFonts w:hint="default"/>
        <w:color w:val="auto"/>
      </w:rPr>
    </w:lvl>
    <w:lvl w:ilvl="6">
      <w:start w:val="1"/>
      <w:numFmt w:val="decimal"/>
      <w:lvlText w:val="%1.%2.%3.%4.%5.%6.%7."/>
      <w:lvlJc w:val="left"/>
      <w:pPr>
        <w:ind w:left="5880" w:hanging="1440"/>
      </w:pPr>
      <w:rPr>
        <w:rFonts w:hint="default"/>
        <w:color w:val="auto"/>
      </w:rPr>
    </w:lvl>
    <w:lvl w:ilvl="7">
      <w:start w:val="1"/>
      <w:numFmt w:val="decimal"/>
      <w:lvlText w:val="%1.%2.%3.%4.%5.%6.%7.%8."/>
      <w:lvlJc w:val="left"/>
      <w:pPr>
        <w:ind w:left="6620" w:hanging="1440"/>
      </w:pPr>
      <w:rPr>
        <w:rFonts w:hint="default"/>
        <w:color w:val="auto"/>
      </w:rPr>
    </w:lvl>
    <w:lvl w:ilvl="8">
      <w:start w:val="1"/>
      <w:numFmt w:val="decimal"/>
      <w:lvlText w:val="%1.%2.%3.%4.%5.%6.%7.%8.%9."/>
      <w:lvlJc w:val="left"/>
      <w:pPr>
        <w:ind w:left="7720" w:hanging="1800"/>
      </w:pPr>
      <w:rPr>
        <w:rFonts w:hint="default"/>
        <w:color w:val="auto"/>
      </w:rPr>
    </w:lvl>
  </w:abstractNum>
  <w:abstractNum w:abstractNumId="3" w15:restartNumberingAfterBreak="0">
    <w:nsid w:val="3D760CE5"/>
    <w:multiLevelType w:val="multilevel"/>
    <w:tmpl w:val="9D3206C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CD751B"/>
    <w:multiLevelType w:val="multilevel"/>
    <w:tmpl w:val="B7B2DC06"/>
    <w:lvl w:ilvl="0">
      <w:start w:val="1"/>
      <w:numFmt w:val="decimal"/>
      <w:lvlText w:val="%1"/>
      <w:lvlJc w:val="left"/>
      <w:pPr>
        <w:ind w:left="360" w:hanging="360"/>
      </w:pPr>
      <w:rPr>
        <w:rFonts w:hint="default"/>
        <w:color w:val="auto"/>
      </w:rPr>
    </w:lvl>
    <w:lvl w:ilvl="1">
      <w:start w:val="1"/>
      <w:numFmt w:val="decimal"/>
      <w:lvlText w:val="%1.%2"/>
      <w:lvlJc w:val="left"/>
      <w:pPr>
        <w:ind w:left="1100" w:hanging="360"/>
      </w:pPr>
      <w:rPr>
        <w:rFonts w:hint="default"/>
        <w:color w:val="auto"/>
      </w:rPr>
    </w:lvl>
    <w:lvl w:ilvl="2">
      <w:start w:val="1"/>
      <w:numFmt w:val="decimal"/>
      <w:lvlText w:val="%1.%2.%3"/>
      <w:lvlJc w:val="left"/>
      <w:pPr>
        <w:ind w:left="2200" w:hanging="720"/>
      </w:pPr>
      <w:rPr>
        <w:rFonts w:hint="default"/>
        <w:color w:val="auto"/>
      </w:rPr>
    </w:lvl>
    <w:lvl w:ilvl="3">
      <w:start w:val="1"/>
      <w:numFmt w:val="decimal"/>
      <w:lvlText w:val="%1.%2.%3.%4"/>
      <w:lvlJc w:val="left"/>
      <w:pPr>
        <w:ind w:left="2940" w:hanging="720"/>
      </w:pPr>
      <w:rPr>
        <w:rFonts w:hint="default"/>
        <w:color w:val="auto"/>
      </w:rPr>
    </w:lvl>
    <w:lvl w:ilvl="4">
      <w:start w:val="1"/>
      <w:numFmt w:val="decimal"/>
      <w:lvlText w:val="%1.%2.%3.%4.%5"/>
      <w:lvlJc w:val="left"/>
      <w:pPr>
        <w:ind w:left="4040" w:hanging="1080"/>
      </w:pPr>
      <w:rPr>
        <w:rFonts w:hint="default"/>
        <w:color w:val="auto"/>
      </w:rPr>
    </w:lvl>
    <w:lvl w:ilvl="5">
      <w:start w:val="1"/>
      <w:numFmt w:val="decimal"/>
      <w:lvlText w:val="%1.%2.%3.%4.%5.%6"/>
      <w:lvlJc w:val="left"/>
      <w:pPr>
        <w:ind w:left="4780" w:hanging="1080"/>
      </w:pPr>
      <w:rPr>
        <w:rFonts w:hint="default"/>
        <w:color w:val="auto"/>
      </w:rPr>
    </w:lvl>
    <w:lvl w:ilvl="6">
      <w:start w:val="1"/>
      <w:numFmt w:val="decimal"/>
      <w:lvlText w:val="%1.%2.%3.%4.%5.%6.%7"/>
      <w:lvlJc w:val="left"/>
      <w:pPr>
        <w:ind w:left="5880" w:hanging="1440"/>
      </w:pPr>
      <w:rPr>
        <w:rFonts w:hint="default"/>
        <w:color w:val="auto"/>
      </w:rPr>
    </w:lvl>
    <w:lvl w:ilvl="7">
      <w:start w:val="1"/>
      <w:numFmt w:val="decimal"/>
      <w:lvlText w:val="%1.%2.%3.%4.%5.%6.%7.%8"/>
      <w:lvlJc w:val="left"/>
      <w:pPr>
        <w:ind w:left="6620" w:hanging="1440"/>
      </w:pPr>
      <w:rPr>
        <w:rFonts w:hint="default"/>
        <w:color w:val="auto"/>
      </w:rPr>
    </w:lvl>
    <w:lvl w:ilvl="8">
      <w:start w:val="1"/>
      <w:numFmt w:val="decimal"/>
      <w:lvlText w:val="%1.%2.%3.%4.%5.%6.%7.%8.%9"/>
      <w:lvlJc w:val="left"/>
      <w:pPr>
        <w:ind w:left="7720" w:hanging="1800"/>
      </w:pPr>
      <w:rPr>
        <w:rFonts w:hint="default"/>
        <w:color w:val="auto"/>
      </w:rPr>
    </w:lvl>
  </w:abstractNum>
  <w:abstractNum w:abstractNumId="5" w15:restartNumberingAfterBreak="0">
    <w:nsid w:val="50F635A7"/>
    <w:multiLevelType w:val="multilevel"/>
    <w:tmpl w:val="A5182048"/>
    <w:lvl w:ilvl="0">
      <w:start w:val="1"/>
      <w:numFmt w:val="upperRoman"/>
      <w:lvlText w:val="%1."/>
      <w:lvlJc w:val="left"/>
      <w:pPr>
        <w:ind w:left="1080" w:hanging="720"/>
      </w:pPr>
      <w:rPr>
        <w:rFonts w:hint="default"/>
        <w:b/>
        <w:sz w:val="28"/>
        <w:szCs w:val="28"/>
      </w:rPr>
    </w:lvl>
    <w:lvl w:ilvl="1">
      <w:start w:val="1"/>
      <w:numFmt w:val="decimal"/>
      <w:isLgl/>
      <w:lvlText w:val="%1.%2."/>
      <w:lvlJc w:val="left"/>
      <w:pPr>
        <w:ind w:left="1080" w:hanging="720"/>
      </w:pPr>
      <w:rPr>
        <w:rFonts w:ascii="Arial" w:hAnsi="Arial" w:cs="Arial" w:hint="default"/>
        <w:b/>
        <w:sz w:val="24"/>
        <w:szCs w:val="24"/>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 w15:restartNumberingAfterBreak="0">
    <w:nsid w:val="5D6F2876"/>
    <w:multiLevelType w:val="multilevel"/>
    <w:tmpl w:val="F2C8A2F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BD0F3F"/>
    <w:multiLevelType w:val="multilevel"/>
    <w:tmpl w:val="518CE98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1"/>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7"/>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9F"/>
    <w:rsid w:val="0004414F"/>
    <w:rsid w:val="0017137A"/>
    <w:rsid w:val="00172B07"/>
    <w:rsid w:val="001753A7"/>
    <w:rsid w:val="002A3232"/>
    <w:rsid w:val="00307798"/>
    <w:rsid w:val="00356239"/>
    <w:rsid w:val="003A2631"/>
    <w:rsid w:val="003C3245"/>
    <w:rsid w:val="0044235B"/>
    <w:rsid w:val="00485162"/>
    <w:rsid w:val="004A431C"/>
    <w:rsid w:val="005B626E"/>
    <w:rsid w:val="005D5DF7"/>
    <w:rsid w:val="006052D1"/>
    <w:rsid w:val="006148E6"/>
    <w:rsid w:val="006679BD"/>
    <w:rsid w:val="006D4140"/>
    <w:rsid w:val="007036DC"/>
    <w:rsid w:val="0074599F"/>
    <w:rsid w:val="007902E3"/>
    <w:rsid w:val="007A06E5"/>
    <w:rsid w:val="007B028C"/>
    <w:rsid w:val="007D721F"/>
    <w:rsid w:val="00807C75"/>
    <w:rsid w:val="0090278E"/>
    <w:rsid w:val="00920305"/>
    <w:rsid w:val="009208E5"/>
    <w:rsid w:val="00933383"/>
    <w:rsid w:val="00955825"/>
    <w:rsid w:val="009B1A3B"/>
    <w:rsid w:val="00A84669"/>
    <w:rsid w:val="00AE2079"/>
    <w:rsid w:val="00BB0B31"/>
    <w:rsid w:val="00BC2F50"/>
    <w:rsid w:val="00C72966"/>
    <w:rsid w:val="00C8212F"/>
    <w:rsid w:val="00CC2D00"/>
    <w:rsid w:val="00E51EC7"/>
    <w:rsid w:val="00F66281"/>
    <w:rsid w:val="00F67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D1471-0D21-47A3-B30E-F416EE62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599F"/>
    <w:pPr>
      <w:spacing w:after="0" w:line="240" w:lineRule="auto"/>
    </w:pPr>
    <w:rPr>
      <w:rFonts w:ascii="Arial Unicode MS" w:eastAsia="Arial Unicode M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
    <w:name w:val="Heading #3_"/>
    <w:basedOn w:val="DefaultParagraphFont"/>
    <w:link w:val="Heading30"/>
    <w:rsid w:val="0074599F"/>
    <w:rPr>
      <w:rFonts w:ascii="Times New Roman" w:eastAsia="Times New Roman" w:hAnsi="Times New Roman" w:cs="Times New Roman"/>
      <w:spacing w:val="1"/>
      <w:sz w:val="21"/>
      <w:szCs w:val="21"/>
      <w:shd w:val="clear" w:color="auto" w:fill="FFFFFF"/>
    </w:rPr>
  </w:style>
  <w:style w:type="character" w:customStyle="1" w:styleId="Bodytext">
    <w:name w:val="Body text_"/>
    <w:basedOn w:val="DefaultParagraphFont"/>
    <w:link w:val="BodyText1"/>
    <w:rsid w:val="0074599F"/>
    <w:rPr>
      <w:rFonts w:ascii="Times New Roman" w:eastAsia="Times New Roman" w:hAnsi="Times New Roman" w:cs="Times New Roman"/>
      <w:sz w:val="21"/>
      <w:szCs w:val="21"/>
      <w:shd w:val="clear" w:color="auto" w:fill="FFFFFF"/>
    </w:rPr>
  </w:style>
  <w:style w:type="character" w:customStyle="1" w:styleId="BodytextBold">
    <w:name w:val="Body text + Bold"/>
    <w:basedOn w:val="Bodytext"/>
    <w:rsid w:val="0074599F"/>
    <w:rPr>
      <w:rFonts w:ascii="Times New Roman" w:eastAsia="Times New Roman" w:hAnsi="Times New Roman" w:cs="Times New Roman"/>
      <w:b/>
      <w:bCs/>
      <w:spacing w:val="1"/>
      <w:sz w:val="21"/>
      <w:szCs w:val="21"/>
      <w:shd w:val="clear" w:color="auto" w:fill="FFFFFF"/>
    </w:rPr>
  </w:style>
  <w:style w:type="character" w:customStyle="1" w:styleId="BodytextBoldItalic">
    <w:name w:val="Body text + Bold;Italic"/>
    <w:basedOn w:val="Bodytext"/>
    <w:rsid w:val="0074599F"/>
    <w:rPr>
      <w:rFonts w:ascii="Times New Roman" w:eastAsia="Times New Roman" w:hAnsi="Times New Roman" w:cs="Times New Roman"/>
      <w:b/>
      <w:bCs/>
      <w:i/>
      <w:iCs/>
      <w:spacing w:val="-1"/>
      <w:sz w:val="21"/>
      <w:szCs w:val="21"/>
      <w:shd w:val="clear" w:color="auto" w:fill="FFFFFF"/>
    </w:rPr>
  </w:style>
  <w:style w:type="paragraph" w:customStyle="1" w:styleId="Heading30">
    <w:name w:val="Heading #3"/>
    <w:basedOn w:val="Normal"/>
    <w:link w:val="Heading3"/>
    <w:rsid w:val="0074599F"/>
    <w:pPr>
      <w:shd w:val="clear" w:color="auto" w:fill="FFFFFF"/>
      <w:spacing w:before="720" w:after="480" w:line="264" w:lineRule="exact"/>
      <w:jc w:val="center"/>
      <w:outlineLvl w:val="2"/>
    </w:pPr>
    <w:rPr>
      <w:rFonts w:ascii="Times New Roman" w:eastAsia="Times New Roman" w:hAnsi="Times New Roman" w:cs="Times New Roman"/>
      <w:color w:val="auto"/>
      <w:spacing w:val="1"/>
      <w:sz w:val="21"/>
      <w:szCs w:val="21"/>
    </w:rPr>
  </w:style>
  <w:style w:type="paragraph" w:customStyle="1" w:styleId="BodyText1">
    <w:name w:val="Body Text1"/>
    <w:basedOn w:val="Normal"/>
    <w:link w:val="Bodytext"/>
    <w:rsid w:val="0074599F"/>
    <w:pPr>
      <w:shd w:val="clear" w:color="auto" w:fill="FFFFFF"/>
      <w:spacing w:before="480" w:line="264" w:lineRule="exact"/>
      <w:ind w:hanging="360"/>
      <w:jc w:val="both"/>
    </w:pPr>
    <w:rPr>
      <w:rFonts w:ascii="Times New Roman" w:eastAsia="Times New Roman" w:hAnsi="Times New Roman" w:cs="Times New Roman"/>
      <w:color w:val="auto"/>
      <w:sz w:val="21"/>
      <w:szCs w:val="21"/>
    </w:rPr>
  </w:style>
  <w:style w:type="paragraph" w:styleId="ListParagraph">
    <w:name w:val="List Paragraph"/>
    <w:basedOn w:val="Normal"/>
    <w:uiPriority w:val="34"/>
    <w:qFormat/>
    <w:rsid w:val="0074599F"/>
    <w:pPr>
      <w:ind w:left="720"/>
      <w:contextualSpacing/>
    </w:pPr>
  </w:style>
  <w:style w:type="table" w:styleId="TableGrid">
    <w:name w:val="Table Grid"/>
    <w:basedOn w:val="TableNormal"/>
    <w:uiPriority w:val="59"/>
    <w:rsid w:val="007459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6628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F66281"/>
    <w:pPr>
      <w:spacing w:before="100" w:beforeAutospacing="1" w:after="100" w:afterAutospacing="1"/>
    </w:pPr>
    <w:rPr>
      <w:rFonts w:ascii="Times New Roman" w:eastAsiaTheme="minorEastAsia" w:hAnsi="Times New Roman" w:cs="Times New Roman"/>
      <w:color w:val="auto"/>
    </w:rPr>
  </w:style>
  <w:style w:type="paragraph" w:styleId="BodyText0">
    <w:name w:val="Body Text"/>
    <w:basedOn w:val="Normal"/>
    <w:link w:val="BodyTextChar"/>
    <w:uiPriority w:val="99"/>
    <w:unhideWhenUsed/>
    <w:rsid w:val="00BB0B31"/>
    <w:pPr>
      <w:spacing w:after="120"/>
    </w:pPr>
    <w:rPr>
      <w:rFonts w:ascii="Times New Roman" w:eastAsia="Times New Roman" w:hAnsi="Times New Roman" w:cs="Times New Roman"/>
      <w:color w:val="auto"/>
      <w:sz w:val="28"/>
      <w:szCs w:val="17"/>
      <w:lang w:val="en-GB"/>
    </w:rPr>
  </w:style>
  <w:style w:type="character" w:customStyle="1" w:styleId="BodyTextChar">
    <w:name w:val="Body Text Char"/>
    <w:basedOn w:val="DefaultParagraphFont"/>
    <w:link w:val="BodyText0"/>
    <w:uiPriority w:val="99"/>
    <w:rsid w:val="00BB0B31"/>
    <w:rPr>
      <w:rFonts w:ascii="Times New Roman" w:eastAsia="Times New Roman" w:hAnsi="Times New Roman" w:cs="Times New Roman"/>
      <w:sz w:val="28"/>
      <w:szCs w:val="17"/>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gabriel.costea</dc:creator>
  <cp:lastModifiedBy>Simona Biris</cp:lastModifiedBy>
  <cp:revision>2</cp:revision>
  <dcterms:created xsi:type="dcterms:W3CDTF">2019-05-02T11:45:00Z</dcterms:created>
  <dcterms:modified xsi:type="dcterms:W3CDTF">2019-05-02T11:45:00Z</dcterms:modified>
</cp:coreProperties>
</file>